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6D" w:rsidRDefault="00C716D5" w:rsidP="00C716D5">
      <w:pPr>
        <w:pStyle w:val="Heading1"/>
      </w:pPr>
      <w:proofErr w:type="gramStart"/>
      <w:r>
        <w:t xml:space="preserve">Minutes of the Mickleover Medical Centre – Patient </w:t>
      </w:r>
      <w:proofErr w:type="spellStart"/>
      <w:r>
        <w:t>Particpation</w:t>
      </w:r>
      <w:proofErr w:type="spellEnd"/>
      <w:r>
        <w:t xml:space="preserve"> Group meeting Thursday 6</w:t>
      </w:r>
      <w:r w:rsidRPr="00C716D5">
        <w:rPr>
          <w:vertAlign w:val="superscript"/>
        </w:rPr>
        <w:t>th</w:t>
      </w:r>
      <w:r>
        <w:t xml:space="preserve"> April 2017 6 pm.</w:t>
      </w:r>
      <w:proofErr w:type="gramEnd"/>
    </w:p>
    <w:p w:rsidR="00C716D5" w:rsidRDefault="00C716D5" w:rsidP="00C716D5"/>
    <w:p w:rsidR="00BA38AB" w:rsidRPr="00BA38AB" w:rsidRDefault="00BA38AB" w:rsidP="00853AB4">
      <w:pPr>
        <w:jc w:val="both"/>
        <w:rPr>
          <w:b/>
        </w:rPr>
      </w:pPr>
      <w:r w:rsidRPr="00BA38AB">
        <w:rPr>
          <w:b/>
        </w:rPr>
        <w:t xml:space="preserve">Members encouraged </w:t>
      </w:r>
      <w:proofErr w:type="gramStart"/>
      <w:r w:rsidRPr="00BA38AB">
        <w:rPr>
          <w:b/>
        </w:rPr>
        <w:t>to consider</w:t>
      </w:r>
      <w:proofErr w:type="gramEnd"/>
      <w:r w:rsidRPr="00BA38AB">
        <w:rPr>
          <w:b/>
        </w:rPr>
        <w:t xml:space="preserve"> application for places at the NAPP annual Conference 24th June.</w:t>
      </w:r>
    </w:p>
    <w:p w:rsidR="00BA38AB" w:rsidRPr="00BA38AB" w:rsidRDefault="00BA38AB" w:rsidP="00853AB4">
      <w:pPr>
        <w:jc w:val="both"/>
        <w:rPr>
          <w:b/>
        </w:rPr>
      </w:pPr>
    </w:p>
    <w:p w:rsidR="00C716D5" w:rsidRDefault="00C716D5" w:rsidP="00853AB4">
      <w:pPr>
        <w:jc w:val="both"/>
      </w:pPr>
      <w:r>
        <w:t>1.</w:t>
      </w:r>
      <w:r>
        <w:tab/>
        <w:t xml:space="preserve">  </w:t>
      </w:r>
      <w:proofErr w:type="gramStart"/>
      <w:r>
        <w:t>a</w:t>
      </w:r>
      <w:proofErr w:type="gramEnd"/>
      <w:r>
        <w:t>.  Apologies for Absence – John Spray, Sarah Cox, Apostolos Fakis</w:t>
      </w:r>
    </w:p>
    <w:p w:rsidR="00C716D5" w:rsidRDefault="00C716D5" w:rsidP="00853AB4">
      <w:pPr>
        <w:ind w:firstLine="720"/>
        <w:jc w:val="both"/>
      </w:pPr>
      <w:r>
        <w:t xml:space="preserve">  b. Resignations – Eddie Van Den Bron</w:t>
      </w:r>
    </w:p>
    <w:p w:rsidR="0086537C" w:rsidRPr="00BA38AB" w:rsidRDefault="0086537C" w:rsidP="00853AB4">
      <w:pPr>
        <w:ind w:firstLine="720"/>
        <w:jc w:val="both"/>
      </w:pPr>
      <w:r w:rsidRPr="00BA38AB">
        <w:t>The meeting voted unanimously for John Trevail to take over as chair of the PPG.</w:t>
      </w:r>
    </w:p>
    <w:p w:rsidR="00C716D5" w:rsidRDefault="00C716D5" w:rsidP="00853AB4">
      <w:pPr>
        <w:jc w:val="both"/>
      </w:pPr>
      <w:r>
        <w:t>2.  Matters Arising</w:t>
      </w:r>
    </w:p>
    <w:p w:rsidR="00C716D5" w:rsidRDefault="00C716D5" w:rsidP="00853AB4">
      <w:pPr>
        <w:jc w:val="both"/>
      </w:pPr>
      <w:r>
        <w:tab/>
      </w:r>
      <w:proofErr w:type="gramStart"/>
      <w:r>
        <w:t>a</w:t>
      </w:r>
      <w:proofErr w:type="gramEnd"/>
      <w:r>
        <w:t xml:space="preserve">. </w:t>
      </w:r>
      <w:r w:rsidR="009E4260">
        <w:t xml:space="preserve">Action Plan discussed.  </w:t>
      </w:r>
      <w:proofErr w:type="gramStart"/>
      <w:r w:rsidR="009E4260">
        <w:t>JT to update.</w:t>
      </w:r>
      <w:proofErr w:type="gramEnd"/>
    </w:p>
    <w:p w:rsidR="00A839D9" w:rsidRDefault="009E4260" w:rsidP="00853AB4">
      <w:pPr>
        <w:jc w:val="both"/>
      </w:pPr>
      <w:r>
        <w:tab/>
        <w:t xml:space="preserve">b. </w:t>
      </w:r>
      <w:r w:rsidR="00A839D9">
        <w:t xml:space="preserve">“Place” practices details to be forwarded to Sarah Cox for checking before circulating to </w:t>
      </w:r>
    </w:p>
    <w:p w:rsidR="009E4260" w:rsidRDefault="00A839D9" w:rsidP="00853AB4">
      <w:pPr>
        <w:jc w:val="both"/>
      </w:pPr>
      <w:r>
        <w:tab/>
      </w:r>
      <w:proofErr w:type="gramStart"/>
      <w:r>
        <w:t>relevant</w:t>
      </w:r>
      <w:proofErr w:type="gramEnd"/>
      <w:r>
        <w:t xml:space="preserve"> PPGs</w:t>
      </w:r>
    </w:p>
    <w:p w:rsidR="00A839D9" w:rsidRDefault="00A839D9" w:rsidP="00853AB4">
      <w:pPr>
        <w:jc w:val="both"/>
      </w:pPr>
      <w:r>
        <w:tab/>
      </w:r>
      <w:proofErr w:type="gramStart"/>
      <w:r>
        <w:t>c</w:t>
      </w:r>
      <w:proofErr w:type="gramEnd"/>
      <w:r>
        <w:t xml:space="preserve">. </w:t>
      </w:r>
      <w:r w:rsidR="006601AE">
        <w:t>presentation by Apostolos to be rescheduled for next meeting.</w:t>
      </w:r>
    </w:p>
    <w:p w:rsidR="006601AE" w:rsidRDefault="006601AE" w:rsidP="00853AB4">
      <w:pPr>
        <w:jc w:val="both"/>
      </w:pPr>
      <w:r>
        <w:tab/>
        <w:t xml:space="preserve">d. Travel Clinic item to be deferred </w:t>
      </w:r>
      <w:proofErr w:type="spellStart"/>
      <w:r>
        <w:t>til</w:t>
      </w:r>
      <w:proofErr w:type="spellEnd"/>
      <w:r>
        <w:t xml:space="preserve"> NHS has announced a decision</w:t>
      </w:r>
    </w:p>
    <w:p w:rsidR="0086537C" w:rsidRDefault="0086537C" w:rsidP="00853AB4">
      <w:pPr>
        <w:jc w:val="both"/>
      </w:pPr>
      <w:r>
        <w:tab/>
        <w:t>e. A comprehensive list of acronyms is now available – thanks to Tove</w:t>
      </w:r>
    </w:p>
    <w:p w:rsidR="0086537C" w:rsidRDefault="0086537C" w:rsidP="00853AB4">
      <w:pPr>
        <w:ind w:left="709"/>
        <w:jc w:val="both"/>
      </w:pPr>
      <w:r>
        <w:t>f. There is a large list of people, who have previously expressed interest in joining the PPG. This needs further verifying and it was agreed at the meeting that exploring the demographic range: age, ethnicity etc</w:t>
      </w:r>
      <w:r w:rsidR="004456B1">
        <w:t>.</w:t>
      </w:r>
      <w:r>
        <w:t xml:space="preserve"> would be supported by the PPG Members.</w:t>
      </w:r>
      <w:r w:rsidR="001C5FD8">
        <w:t xml:space="preserve"> See below: 5.</w:t>
      </w:r>
    </w:p>
    <w:p w:rsidR="00A92D31" w:rsidRDefault="00A92D31" w:rsidP="00853AB4">
      <w:pPr>
        <w:jc w:val="both"/>
      </w:pPr>
      <w:r>
        <w:t>3.  PPG Profile at the Centre</w:t>
      </w:r>
    </w:p>
    <w:p w:rsidR="00A92D31" w:rsidRDefault="00A92D31" w:rsidP="00853AB4">
      <w:pPr>
        <w:ind w:left="720"/>
        <w:jc w:val="both"/>
      </w:pPr>
      <w:r>
        <w:t xml:space="preserve">Group supported the idea that the main interface be moved from notice board to TV screen.  </w:t>
      </w:r>
      <w:proofErr w:type="gramStart"/>
      <w:r>
        <w:t>Furthe</w:t>
      </w:r>
      <w:r w:rsidR="001C5FD8">
        <w:t>r action to await talks with Ro</w:t>
      </w:r>
      <w:r w:rsidR="004456B1">
        <w:t>x</w:t>
      </w:r>
      <w:r>
        <w:t xml:space="preserve">anna </w:t>
      </w:r>
      <w:r w:rsidR="0009736F">
        <w:t xml:space="preserve">Hughes </w:t>
      </w:r>
      <w:r>
        <w:t>re capacity/suitability of the technology at next meeting.</w:t>
      </w:r>
      <w:proofErr w:type="gramEnd"/>
    </w:p>
    <w:p w:rsidR="00A92D31" w:rsidRDefault="00A92D31" w:rsidP="00853AB4">
      <w:pPr>
        <w:jc w:val="both"/>
      </w:pPr>
      <w:r>
        <w:t>4.  VPPG</w:t>
      </w:r>
    </w:p>
    <w:p w:rsidR="00A92D31" w:rsidRDefault="00A92D31" w:rsidP="00853AB4">
      <w:pPr>
        <w:ind w:left="720"/>
        <w:jc w:val="both"/>
      </w:pPr>
      <w:proofErr w:type="gramStart"/>
      <w:r>
        <w:t>Useful discussion and agreement on the importance of utilising e-links with a much larger proportion of our patients.</w:t>
      </w:r>
      <w:proofErr w:type="gramEnd"/>
      <w:r>
        <w:t xml:space="preserve">  Mention made of Facebook and Instagram. </w:t>
      </w:r>
      <w:r w:rsidRPr="00A92D31">
        <w:t xml:space="preserve"> </w:t>
      </w:r>
      <w:r>
        <w:t>JT and TW to continue to develop the tabled action plan ideas.</w:t>
      </w:r>
    </w:p>
    <w:p w:rsidR="00BA38AB" w:rsidRDefault="00BA38AB" w:rsidP="00853AB4">
      <w:pPr>
        <w:jc w:val="both"/>
      </w:pPr>
    </w:p>
    <w:p w:rsidR="00853AB4" w:rsidRDefault="00853AB4" w:rsidP="00853AB4">
      <w:pPr>
        <w:jc w:val="both"/>
      </w:pPr>
    </w:p>
    <w:p w:rsidR="00853AB4" w:rsidRDefault="00853AB4" w:rsidP="00853AB4">
      <w:pPr>
        <w:jc w:val="both"/>
      </w:pPr>
      <w:bookmarkStart w:id="0" w:name="_GoBack"/>
      <w:bookmarkEnd w:id="0"/>
    </w:p>
    <w:p w:rsidR="00092306" w:rsidRDefault="00092306" w:rsidP="00853AB4">
      <w:pPr>
        <w:jc w:val="both"/>
      </w:pPr>
      <w:r>
        <w:lastRenderedPageBreak/>
        <w:t>5. PPG Membership.</w:t>
      </w:r>
    </w:p>
    <w:p w:rsidR="00092306" w:rsidRDefault="00092306" w:rsidP="00853AB4">
      <w:pPr>
        <w:ind w:left="720"/>
        <w:jc w:val="both"/>
      </w:pPr>
      <w:r>
        <w:t>Group supported idea that Chair should contact those ‘applicants’ who would best enhance PPG representativeness.</w:t>
      </w:r>
      <w:r w:rsidR="004456B1">
        <w:t xml:space="preserve"> </w:t>
      </w:r>
      <w:proofErr w:type="gramStart"/>
      <w:r w:rsidR="004456B1">
        <w:t>Debate about length of membership of PPG etc.</w:t>
      </w:r>
      <w:proofErr w:type="gramEnd"/>
    </w:p>
    <w:p w:rsidR="00A92D31" w:rsidRDefault="00BA38AB" w:rsidP="00853AB4">
      <w:pPr>
        <w:jc w:val="both"/>
      </w:pPr>
      <w:r>
        <w:t>6</w:t>
      </w:r>
      <w:r w:rsidR="00A92D31">
        <w:t>. Practice Update</w:t>
      </w:r>
    </w:p>
    <w:p w:rsidR="001C5FD8" w:rsidRDefault="001C5FD8" w:rsidP="00853AB4">
      <w:pPr>
        <w:jc w:val="both"/>
      </w:pPr>
    </w:p>
    <w:p w:rsidR="00A92D31" w:rsidRDefault="001C5FD8" w:rsidP="00853AB4">
      <w:pPr>
        <w:ind w:left="720"/>
        <w:jc w:val="both"/>
      </w:pPr>
      <w:r>
        <w:t xml:space="preserve">Rowan Chamberlain (GP) to start in May for 4 sessions, along with Heather (Nurse </w:t>
      </w:r>
      <w:r w:rsidR="00B7313F">
        <w:t>Practitioner) plus a new Practice N</w:t>
      </w:r>
      <w:r>
        <w:t>urse: Triage nurse is not a job title.</w:t>
      </w:r>
    </w:p>
    <w:p w:rsidR="00F60CED" w:rsidRDefault="00F60CED" w:rsidP="00853AB4">
      <w:pPr>
        <w:ind w:left="720"/>
        <w:jc w:val="both"/>
      </w:pPr>
      <w:r>
        <w:t xml:space="preserve">35 people came to the tea &amp; chat: the largest group yet. To be built upon.  </w:t>
      </w:r>
      <w:proofErr w:type="gramStart"/>
      <w:r>
        <w:t>This via Rachael (Care Co-ordinator) who is in touch with vulnerable groups.</w:t>
      </w:r>
      <w:proofErr w:type="gramEnd"/>
    </w:p>
    <w:p w:rsidR="00F60CED" w:rsidRDefault="00F60CED" w:rsidP="00853AB4">
      <w:pPr>
        <w:ind w:left="720"/>
        <w:jc w:val="both"/>
      </w:pPr>
      <w:r>
        <w:t xml:space="preserve">Consider how to publish stats and give patients feedback on what the practice is doing e.g. 150 triage </w:t>
      </w:r>
      <w:proofErr w:type="spellStart"/>
      <w:r>
        <w:t>phonecalls</w:t>
      </w:r>
      <w:proofErr w:type="spellEnd"/>
      <w:r>
        <w:t xml:space="preserve"> per day!</w:t>
      </w:r>
    </w:p>
    <w:p w:rsidR="00F60CED" w:rsidRDefault="00BA38AB" w:rsidP="00853AB4">
      <w:pPr>
        <w:jc w:val="both"/>
      </w:pPr>
      <w:r>
        <w:t>7</w:t>
      </w:r>
      <w:r w:rsidR="00F60CED">
        <w:t>. The Action Plan</w:t>
      </w:r>
    </w:p>
    <w:p w:rsidR="00F60CED" w:rsidRDefault="00F60CED" w:rsidP="00853AB4">
      <w:pPr>
        <w:ind w:left="720"/>
        <w:jc w:val="both"/>
      </w:pPr>
      <w:r>
        <w:t xml:space="preserve">There are </w:t>
      </w:r>
      <w:r w:rsidR="004456B1">
        <w:t>lots</w:t>
      </w:r>
      <w:r>
        <w:t xml:space="preserve"> of ongoing </w:t>
      </w:r>
      <w:r w:rsidR="004456B1">
        <w:t>activities</w:t>
      </w:r>
      <w:r>
        <w:t xml:space="preserve">, within this. </w:t>
      </w:r>
      <w:proofErr w:type="gramStart"/>
      <w:r>
        <w:t>e.g</w:t>
      </w:r>
      <w:proofErr w:type="gramEnd"/>
      <w:r>
        <w:t xml:space="preserve">. links to </w:t>
      </w:r>
      <w:proofErr w:type="spellStart"/>
      <w:r>
        <w:t>healthwatch</w:t>
      </w:r>
      <w:proofErr w:type="spellEnd"/>
      <w:r w:rsidR="00B7313F">
        <w:t xml:space="preserve"> especially re STP public Engagement sessions in May, </w:t>
      </w:r>
      <w:r>
        <w:t>bringing forward ideas from NAPP</w:t>
      </w:r>
      <w:r w:rsidR="008A60BD">
        <w:t xml:space="preserve">, the newsletter, social media and how best to use this. </w:t>
      </w:r>
      <w:proofErr w:type="gramStart"/>
      <w:r w:rsidR="008A60BD">
        <w:t xml:space="preserve">Feedback on DNAs </w:t>
      </w:r>
      <w:proofErr w:type="spellStart"/>
      <w:r w:rsidR="008A60BD">
        <w:t>etc</w:t>
      </w:r>
      <w:proofErr w:type="spellEnd"/>
      <w:r w:rsidR="008A60BD">
        <w:t xml:space="preserve"> and increasing the reach of the practice and its limited resources.</w:t>
      </w:r>
      <w:proofErr w:type="gramEnd"/>
    </w:p>
    <w:p w:rsidR="00092306" w:rsidRDefault="00BA38AB" w:rsidP="00853AB4">
      <w:pPr>
        <w:jc w:val="both"/>
      </w:pPr>
      <w:r>
        <w:t>8</w:t>
      </w:r>
      <w:r w:rsidR="00092306">
        <w:t xml:space="preserve">. AOB </w:t>
      </w:r>
    </w:p>
    <w:p w:rsidR="00092306" w:rsidRDefault="00092306" w:rsidP="00853AB4">
      <w:pPr>
        <w:jc w:val="both"/>
      </w:pPr>
      <w:r>
        <w:tab/>
        <w:t>a. Constitution to be on next agenda</w:t>
      </w:r>
    </w:p>
    <w:p w:rsidR="00092306" w:rsidRDefault="00092306" w:rsidP="00853AB4">
      <w:pPr>
        <w:jc w:val="both"/>
      </w:pPr>
      <w:r>
        <w:tab/>
        <w:t>b. Sustainability and Transformation Plan to be a standing item</w:t>
      </w:r>
    </w:p>
    <w:p w:rsidR="0009736F" w:rsidRDefault="0009736F" w:rsidP="00853AB4">
      <w:pPr>
        <w:jc w:val="both"/>
      </w:pPr>
      <w:r>
        <w:tab/>
        <w:t>c. Attendance spreadsheet to be resuscitated</w:t>
      </w:r>
    </w:p>
    <w:p w:rsidR="001C5FD8" w:rsidRDefault="001C5FD8" w:rsidP="00853AB4">
      <w:pPr>
        <w:jc w:val="both"/>
      </w:pPr>
      <w:r>
        <w:tab/>
        <w:t>d. Follow up with Tony how his “quiz” is going with Sarah</w:t>
      </w:r>
    </w:p>
    <w:p w:rsidR="001C5FD8" w:rsidRDefault="001C5FD8" w:rsidP="00853AB4">
      <w:pPr>
        <w:jc w:val="both"/>
      </w:pPr>
      <w:r>
        <w:tab/>
        <w:t>e. A mission statement is still being considered by the group</w:t>
      </w:r>
    </w:p>
    <w:p w:rsidR="00F60CED" w:rsidRDefault="00F60CED" w:rsidP="00853AB4">
      <w:pPr>
        <w:jc w:val="both"/>
      </w:pPr>
      <w:r>
        <w:tab/>
        <w:t>f. PPG of the year award via NAPP – thoughts?</w:t>
      </w:r>
    </w:p>
    <w:p w:rsidR="004456B1" w:rsidRDefault="004456B1" w:rsidP="00853AB4">
      <w:pPr>
        <w:jc w:val="both"/>
      </w:pPr>
      <w:r>
        <w:tab/>
        <w:t>g. Phil offered assistance with further developing the website.</w:t>
      </w:r>
    </w:p>
    <w:p w:rsidR="004456B1" w:rsidRDefault="004456B1" w:rsidP="00853AB4">
      <w:pPr>
        <w:ind w:left="720"/>
        <w:jc w:val="both"/>
      </w:pPr>
      <w:r>
        <w:t>h. How to link more closely with the VPPG and to stimulate contact across the groups –      should we arran</w:t>
      </w:r>
      <w:r w:rsidR="00BA38AB">
        <w:t>ge to meet? Agreed that circa 17</w:t>
      </w:r>
      <w:r>
        <w:t xml:space="preserve"> people on a VPPG when the practice has 11k+ patients doesn’t seem quite right.</w:t>
      </w:r>
    </w:p>
    <w:p w:rsidR="00B7313F" w:rsidRDefault="00B7313F" w:rsidP="00853AB4">
      <w:pPr>
        <w:ind w:left="720"/>
        <w:jc w:val="both"/>
      </w:pPr>
      <w:proofErr w:type="spellStart"/>
      <w:r>
        <w:t>i</w:t>
      </w:r>
      <w:proofErr w:type="spellEnd"/>
      <w:r>
        <w:t xml:space="preserve">. Developing “Place” </w:t>
      </w:r>
      <w:r w:rsidR="00BA38AB">
        <w:t xml:space="preserve">PPG </w:t>
      </w:r>
      <w:r>
        <w:t>further e.g. populating</w:t>
      </w:r>
      <w:r w:rsidR="00BA38AB">
        <w:t xml:space="preserve"> </w:t>
      </w:r>
      <w:r>
        <w:t>the contacts sheet and making links.</w:t>
      </w:r>
    </w:p>
    <w:p w:rsidR="00092306" w:rsidRDefault="00092306" w:rsidP="00853AB4">
      <w:pPr>
        <w:jc w:val="both"/>
      </w:pPr>
      <w:r>
        <w:tab/>
      </w:r>
    </w:p>
    <w:p w:rsidR="00092306" w:rsidRDefault="00092306" w:rsidP="00853AB4">
      <w:pPr>
        <w:jc w:val="both"/>
      </w:pPr>
      <w:r>
        <w:t xml:space="preserve">Next </w:t>
      </w:r>
      <w:proofErr w:type="spellStart"/>
      <w:r>
        <w:t>Mtg</w:t>
      </w:r>
      <w:proofErr w:type="spellEnd"/>
      <w:r>
        <w:t xml:space="preserve"> – Thursday 25</w:t>
      </w:r>
      <w:r w:rsidRPr="00092306">
        <w:rPr>
          <w:vertAlign w:val="superscript"/>
        </w:rPr>
        <w:t>th</w:t>
      </w:r>
      <w:r>
        <w:t xml:space="preserve"> May 2017 6 pm</w:t>
      </w:r>
    </w:p>
    <w:p w:rsidR="006601AE" w:rsidRDefault="006601AE" w:rsidP="00853AB4">
      <w:pPr>
        <w:jc w:val="both"/>
      </w:pPr>
    </w:p>
    <w:p w:rsidR="00C716D5" w:rsidRPr="00C716D5" w:rsidRDefault="00C716D5" w:rsidP="00853AB4">
      <w:pPr>
        <w:jc w:val="both"/>
      </w:pPr>
    </w:p>
    <w:sectPr w:rsidR="00C716D5" w:rsidRPr="00C71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D5"/>
    <w:rsid w:val="00092306"/>
    <w:rsid w:val="0009736F"/>
    <w:rsid w:val="001C5FD8"/>
    <w:rsid w:val="004456B1"/>
    <w:rsid w:val="006601AE"/>
    <w:rsid w:val="00853AB4"/>
    <w:rsid w:val="0086537C"/>
    <w:rsid w:val="008A60BD"/>
    <w:rsid w:val="009E4260"/>
    <w:rsid w:val="00A0456D"/>
    <w:rsid w:val="00A839D9"/>
    <w:rsid w:val="00A92D31"/>
    <w:rsid w:val="00B7313F"/>
    <w:rsid w:val="00BA38AB"/>
    <w:rsid w:val="00C716D5"/>
    <w:rsid w:val="00F6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6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3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6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8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6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16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38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Trevail</dc:creator>
  <cp:lastModifiedBy>Tove Lindgren</cp:lastModifiedBy>
  <cp:revision>2</cp:revision>
  <dcterms:created xsi:type="dcterms:W3CDTF">2017-07-03T13:17:00Z</dcterms:created>
  <dcterms:modified xsi:type="dcterms:W3CDTF">2017-07-03T13:17:00Z</dcterms:modified>
</cp:coreProperties>
</file>