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FA4" w:rsidRPr="002A69F7" w:rsidRDefault="00D83FA4" w:rsidP="00D83FA4">
      <w:pPr>
        <w:rPr>
          <w:b/>
          <w:u w:val="single"/>
        </w:rPr>
      </w:pPr>
      <w:bookmarkStart w:id="0" w:name="_GoBack"/>
      <w:bookmarkEnd w:id="0"/>
      <w:r w:rsidRPr="002A69F7">
        <w:rPr>
          <w:b/>
          <w:u w:val="single"/>
        </w:rPr>
        <w:t>Mickleover Medical Centre Patient Participation Group</w:t>
      </w:r>
    </w:p>
    <w:p w:rsidR="00D83FA4" w:rsidRPr="002A69F7" w:rsidRDefault="00D83FA4" w:rsidP="00D83FA4">
      <w:pPr>
        <w:rPr>
          <w:b/>
          <w:u w:val="single"/>
        </w:rPr>
      </w:pPr>
      <w:r w:rsidRPr="002A69F7">
        <w:rPr>
          <w:b/>
          <w:u w:val="single"/>
        </w:rPr>
        <w:t>Brief notes of meeting held on Thursday 20</w:t>
      </w:r>
      <w:r w:rsidRPr="002A69F7">
        <w:rPr>
          <w:b/>
          <w:u w:val="single"/>
          <w:vertAlign w:val="superscript"/>
        </w:rPr>
        <w:t>th</w:t>
      </w:r>
      <w:r w:rsidRPr="002A69F7">
        <w:rPr>
          <w:b/>
          <w:u w:val="single"/>
        </w:rPr>
        <w:t xml:space="preserve"> September 2018.</w:t>
      </w:r>
    </w:p>
    <w:p w:rsidR="00D83FA4" w:rsidRDefault="00D83FA4" w:rsidP="00D83FA4">
      <w:pPr>
        <w:rPr>
          <w:u w:val="single"/>
        </w:rPr>
      </w:pPr>
    </w:p>
    <w:p w:rsidR="00D83FA4" w:rsidRPr="002A69F7" w:rsidRDefault="00D83FA4" w:rsidP="00D83FA4">
      <w:pPr>
        <w:rPr>
          <w:b/>
          <w:u w:val="single"/>
        </w:rPr>
      </w:pPr>
      <w:r w:rsidRPr="002A69F7">
        <w:rPr>
          <w:b/>
          <w:u w:val="single"/>
        </w:rPr>
        <w:t>Present</w:t>
      </w:r>
    </w:p>
    <w:p w:rsidR="00D83FA4" w:rsidRDefault="00D83FA4" w:rsidP="00D83FA4">
      <w:r w:rsidRPr="00282D7D">
        <w:t xml:space="preserve">Phil </w:t>
      </w:r>
      <w:proofErr w:type="spellStart"/>
      <w:r w:rsidRPr="00282D7D">
        <w:t>Coultas</w:t>
      </w:r>
      <w:proofErr w:type="spellEnd"/>
      <w:r w:rsidRPr="00282D7D">
        <w:t xml:space="preserve">, </w:t>
      </w:r>
      <w:r>
        <w:t xml:space="preserve">Sue Walker, </w:t>
      </w:r>
      <w:proofErr w:type="spellStart"/>
      <w:r>
        <w:t>Apostolos</w:t>
      </w:r>
      <w:proofErr w:type="spellEnd"/>
      <w:r>
        <w:t xml:space="preserve"> </w:t>
      </w:r>
      <w:proofErr w:type="spellStart"/>
      <w:r>
        <w:t>Fakis</w:t>
      </w:r>
      <w:proofErr w:type="spellEnd"/>
      <w:r>
        <w:t xml:space="preserve">, Colin Scrivener, Janet Van </w:t>
      </w:r>
      <w:proofErr w:type="spellStart"/>
      <w:r>
        <w:t>Craeyenest</w:t>
      </w:r>
      <w:proofErr w:type="spellEnd"/>
      <w:r>
        <w:t xml:space="preserve">, Marcus James, Liz James, Emma Wall (Practice Manager), </w:t>
      </w:r>
      <w:proofErr w:type="spellStart"/>
      <w:r>
        <w:t>Saraiya</w:t>
      </w:r>
      <w:proofErr w:type="spellEnd"/>
      <w:r>
        <w:t xml:space="preserve"> </w:t>
      </w:r>
    </w:p>
    <w:p w:rsidR="00D83FA4" w:rsidRDefault="00D83FA4" w:rsidP="00D83FA4">
      <w:r>
        <w:t>(Forgive me for any omissions or errors with names)</w:t>
      </w:r>
    </w:p>
    <w:p w:rsidR="00D83FA4" w:rsidRDefault="00D83FA4" w:rsidP="00D83FA4"/>
    <w:p w:rsidR="00D83FA4" w:rsidRDefault="00D83FA4" w:rsidP="00D83FA4">
      <w:pPr>
        <w:jc w:val="both"/>
        <w:rPr>
          <w:b/>
          <w:u w:val="single"/>
        </w:rPr>
      </w:pPr>
      <w:r w:rsidRPr="00C66D19">
        <w:rPr>
          <w:b/>
          <w:u w:val="single"/>
        </w:rPr>
        <w:t>Introduction</w:t>
      </w:r>
    </w:p>
    <w:p w:rsidR="00D83FA4" w:rsidRPr="00C66D19" w:rsidRDefault="00D83FA4" w:rsidP="00D83FA4">
      <w:pPr>
        <w:jc w:val="both"/>
      </w:pPr>
      <w:r>
        <w:t>Marcus began the meeting by expressing his hope that we can use the energy of group, enhanced by new members, to make a genuine difference.</w:t>
      </w:r>
    </w:p>
    <w:p w:rsidR="00D83FA4" w:rsidRDefault="00D83FA4" w:rsidP="00D83FA4">
      <w:pPr>
        <w:jc w:val="both"/>
      </w:pPr>
    </w:p>
    <w:p w:rsidR="00D83FA4" w:rsidRDefault="00D83FA4" w:rsidP="00D83FA4">
      <w:pPr>
        <w:jc w:val="both"/>
      </w:pPr>
      <w:r>
        <w:t>The meeting began with a practice update from Emma, including the following:</w:t>
      </w:r>
    </w:p>
    <w:p w:rsidR="00D83FA4" w:rsidRDefault="00D83FA4" w:rsidP="00D83FA4">
      <w:pPr>
        <w:pStyle w:val="ListParagraph"/>
        <w:numPr>
          <w:ilvl w:val="0"/>
          <w:numId w:val="1"/>
        </w:numPr>
        <w:jc w:val="both"/>
      </w:pPr>
      <w:r>
        <w:t>The Practice has taken part in a learning time exercise with 16 other practices to look at learning from and sharing best practice</w:t>
      </w:r>
    </w:p>
    <w:p w:rsidR="00D83FA4" w:rsidRDefault="00D83FA4" w:rsidP="00D83FA4">
      <w:pPr>
        <w:pStyle w:val="ListParagraph"/>
        <w:numPr>
          <w:ilvl w:val="0"/>
          <w:numId w:val="1"/>
        </w:numPr>
        <w:jc w:val="both"/>
      </w:pPr>
      <w:proofErr w:type="spellStart"/>
      <w:r>
        <w:t>Saraiya</w:t>
      </w:r>
      <w:proofErr w:type="spellEnd"/>
      <w:r>
        <w:t xml:space="preserve"> Lindsay has been appointed as Reception Manager and is introducing new ways of working in Reception</w:t>
      </w:r>
    </w:p>
    <w:p w:rsidR="00D83FA4" w:rsidRDefault="00D83FA4" w:rsidP="00D83FA4">
      <w:pPr>
        <w:pStyle w:val="ListParagraph"/>
        <w:numPr>
          <w:ilvl w:val="0"/>
          <w:numId w:val="1"/>
        </w:numPr>
        <w:jc w:val="both"/>
      </w:pPr>
      <w:r>
        <w:t xml:space="preserve">Missed Appointments or DNAs (“Did Not Attends”). </w:t>
      </w:r>
    </w:p>
    <w:p w:rsidR="00D83FA4" w:rsidRDefault="00D83FA4" w:rsidP="00D83FA4">
      <w:pPr>
        <w:pStyle w:val="ListParagraph"/>
        <w:jc w:val="both"/>
      </w:pPr>
      <w:r>
        <w:t>The group discussed possible reasons for failed attendance including not being able to get through on the telephone to cancel, people not bothering to cancel, appointments being booked several weeks ahead and the issue having resolved itself.</w:t>
      </w:r>
    </w:p>
    <w:p w:rsidR="00D83FA4" w:rsidRPr="006F09FE" w:rsidRDefault="00D83FA4" w:rsidP="00D83FA4">
      <w:pPr>
        <w:pStyle w:val="ListParagraph"/>
        <w:jc w:val="both"/>
        <w:rPr>
          <w:b/>
        </w:rPr>
      </w:pPr>
      <w:r>
        <w:t xml:space="preserve">Unfortunately, there is little data available on the reasons for DNAs and the Practice lacks the time to do an analysis. How do we get to the reasons why people fail to attend? Can the system flag previous DNAs to allow clinicians to raise this at the next appointment? </w:t>
      </w:r>
      <w:r>
        <w:rPr>
          <w:b/>
        </w:rPr>
        <w:t>Could the PPG help here?</w:t>
      </w:r>
    </w:p>
    <w:p w:rsidR="00D83FA4" w:rsidRDefault="00D83FA4" w:rsidP="00D83FA4">
      <w:pPr>
        <w:pStyle w:val="ListParagraph"/>
        <w:jc w:val="both"/>
      </w:pPr>
      <w:r>
        <w:t>Changes have been made to the release of appointments for booking via the telephone and online. Fewer are now available well ahead. More are being held back for release on the day. There has been a reduction in complaints about lack of availability of appointments.</w:t>
      </w:r>
    </w:p>
    <w:p w:rsidR="00D83FA4" w:rsidRDefault="00D83FA4" w:rsidP="00D83FA4">
      <w:pPr>
        <w:pStyle w:val="ListParagraph"/>
        <w:jc w:val="both"/>
      </w:pPr>
      <w:r>
        <w:t>The new website will allow booking and cancellation of appointments.</w:t>
      </w:r>
    </w:p>
    <w:p w:rsidR="00D83FA4" w:rsidRDefault="00D83FA4" w:rsidP="00D83FA4">
      <w:pPr>
        <w:pStyle w:val="ListParagraph"/>
        <w:numPr>
          <w:ilvl w:val="0"/>
          <w:numId w:val="1"/>
        </w:numPr>
        <w:jc w:val="both"/>
      </w:pPr>
      <w:r>
        <w:t>The Practice will be using “Zero Tolerance” letters to be sent to patients who are abusive to Practice staff.</w:t>
      </w:r>
    </w:p>
    <w:p w:rsidR="00D83FA4" w:rsidRDefault="00D83FA4" w:rsidP="00D83FA4">
      <w:pPr>
        <w:jc w:val="both"/>
      </w:pPr>
    </w:p>
    <w:p w:rsidR="00D83FA4" w:rsidRPr="006E4F18" w:rsidRDefault="00D83FA4" w:rsidP="00D83FA4">
      <w:pPr>
        <w:jc w:val="both"/>
      </w:pPr>
      <w:r>
        <w:rPr>
          <w:b/>
        </w:rPr>
        <w:t xml:space="preserve">We discussed </w:t>
      </w:r>
      <w:r>
        <w:t xml:space="preserve">ways in which the PPG can take pressure off the practice and help patients. </w:t>
      </w:r>
      <w:r w:rsidRPr="00B539BE">
        <w:rPr>
          <w:b/>
        </w:rPr>
        <w:t>Any ideas welcome.</w:t>
      </w:r>
    </w:p>
    <w:p w:rsidR="00D83FA4" w:rsidRDefault="00D83FA4" w:rsidP="00D83FA4">
      <w:pPr>
        <w:jc w:val="both"/>
      </w:pPr>
    </w:p>
    <w:p w:rsidR="00D83FA4" w:rsidRDefault="00D83FA4" w:rsidP="00D83FA4">
      <w:pPr>
        <w:jc w:val="both"/>
      </w:pPr>
      <w:r w:rsidRPr="00CC648E">
        <w:rPr>
          <w:b/>
        </w:rPr>
        <w:t>We discussed</w:t>
      </w:r>
      <w:r>
        <w:t xml:space="preserve"> the video messages on the waiting area screen. Some group members felt they convey the sense of a failing system. Other members are more comfortable with the messages. Emma now has log-on details and can change elements of the slideshow.</w:t>
      </w:r>
    </w:p>
    <w:p w:rsidR="00D83FA4" w:rsidRDefault="00D83FA4" w:rsidP="00D83FA4">
      <w:pPr>
        <w:jc w:val="both"/>
      </w:pPr>
    </w:p>
    <w:p w:rsidR="00D83FA4" w:rsidRDefault="00D83FA4" w:rsidP="00D83FA4">
      <w:pPr>
        <w:jc w:val="both"/>
      </w:pPr>
      <w:r>
        <w:rPr>
          <w:b/>
        </w:rPr>
        <w:t xml:space="preserve">We discussed </w:t>
      </w:r>
      <w:r>
        <w:t xml:space="preserve">ways to reduce DNAs including using text message reminders and considering adopting ideas used by some hospital departments such as explaining the implications of missed appointments or saying how many other people are waiting for that appointment. The </w:t>
      </w:r>
      <w:r>
        <w:lastRenderedPageBreak/>
        <w:t>Practice will NOT currently be removing from their list, patients who miss appointments, in recognition of the vulnerability of many patients and the often genuine reasons for DNAs.</w:t>
      </w:r>
    </w:p>
    <w:p w:rsidR="00D83FA4" w:rsidRDefault="00D83FA4" w:rsidP="00D83FA4">
      <w:pPr>
        <w:jc w:val="both"/>
      </w:pPr>
    </w:p>
    <w:p w:rsidR="00D83FA4" w:rsidRDefault="00D83FA4" w:rsidP="00D83FA4">
      <w:pPr>
        <w:jc w:val="both"/>
        <w:rPr>
          <w:b/>
        </w:rPr>
      </w:pPr>
      <w:r w:rsidRPr="00CC648E">
        <w:rPr>
          <w:b/>
        </w:rPr>
        <w:t xml:space="preserve">We </w:t>
      </w:r>
      <w:r w:rsidRPr="00B539BE">
        <w:rPr>
          <w:b/>
        </w:rPr>
        <w:t>discussed</w:t>
      </w:r>
      <w:r>
        <w:rPr>
          <w:b/>
        </w:rPr>
        <w:t xml:space="preserve"> </w:t>
      </w:r>
      <w:r>
        <w:t>the new website. Emma said that much of the old content will be gone and suggested that the PPG could view it prior to it going live and give feedback on accessibility including jargon, and picture/symbol use. There will be some ability to influence the website’s content.</w:t>
      </w:r>
      <w:r w:rsidRPr="00B54403">
        <w:rPr>
          <w:b/>
        </w:rPr>
        <w:t xml:space="preserve"> </w:t>
      </w:r>
    </w:p>
    <w:p w:rsidR="00D83FA4" w:rsidRDefault="00D83FA4" w:rsidP="00D83FA4">
      <w:pPr>
        <w:jc w:val="both"/>
      </w:pPr>
      <w:r>
        <w:rPr>
          <w:b/>
        </w:rPr>
        <w:t xml:space="preserve">We agreed </w:t>
      </w:r>
      <w:r>
        <w:t>that the PPG can decide what goes on its own page on the website</w:t>
      </w:r>
    </w:p>
    <w:p w:rsidR="00D83FA4" w:rsidRDefault="00D83FA4" w:rsidP="00D83FA4">
      <w:pPr>
        <w:jc w:val="both"/>
      </w:pPr>
    </w:p>
    <w:p w:rsidR="00D83FA4" w:rsidRPr="00B54403" w:rsidRDefault="00D83FA4" w:rsidP="00D83FA4">
      <w:pPr>
        <w:jc w:val="both"/>
        <w:rPr>
          <w:b/>
        </w:rPr>
      </w:pPr>
      <w:r>
        <w:rPr>
          <w:b/>
        </w:rPr>
        <w:t xml:space="preserve">We discussed </w:t>
      </w:r>
      <w:r w:rsidRPr="00774392">
        <w:t>7-day access to primary care</w:t>
      </w:r>
      <w:r>
        <w:t>. Access for Mickleover Medical Centre patients is via the Hub which operates out of the Park Farm Surgery.</w:t>
      </w:r>
    </w:p>
    <w:p w:rsidR="00D83FA4" w:rsidRDefault="00D83FA4" w:rsidP="00D83FA4">
      <w:pPr>
        <w:jc w:val="both"/>
      </w:pPr>
    </w:p>
    <w:p w:rsidR="00D83FA4" w:rsidRPr="00B54403" w:rsidRDefault="00D83FA4" w:rsidP="00D83FA4">
      <w:pPr>
        <w:jc w:val="both"/>
        <w:rPr>
          <w:b/>
        </w:rPr>
      </w:pPr>
      <w:r w:rsidRPr="00B54403">
        <w:rPr>
          <w:b/>
        </w:rPr>
        <w:t xml:space="preserve">Emma and </w:t>
      </w:r>
      <w:proofErr w:type="spellStart"/>
      <w:r w:rsidRPr="00B54403">
        <w:rPr>
          <w:b/>
        </w:rPr>
        <w:t>Saraiya</w:t>
      </w:r>
      <w:proofErr w:type="spellEnd"/>
      <w:r w:rsidRPr="00B54403">
        <w:rPr>
          <w:b/>
        </w:rPr>
        <w:t xml:space="preserve"> then left the meeting.</w:t>
      </w:r>
    </w:p>
    <w:p w:rsidR="00D83FA4" w:rsidRPr="00E65531" w:rsidRDefault="00D83FA4" w:rsidP="00D83FA4">
      <w:pPr>
        <w:jc w:val="both"/>
      </w:pPr>
    </w:p>
    <w:p w:rsidR="00D83FA4" w:rsidRDefault="00D83FA4" w:rsidP="00D83FA4">
      <w:pPr>
        <w:jc w:val="both"/>
      </w:pPr>
      <w:r>
        <w:rPr>
          <w:b/>
        </w:rPr>
        <w:t>We discussed</w:t>
      </w:r>
      <w:r>
        <w:t xml:space="preserve"> the more positive tone we are now experiencing from the Practice.</w:t>
      </w:r>
    </w:p>
    <w:p w:rsidR="00D83FA4" w:rsidRDefault="00D83FA4" w:rsidP="00D83FA4">
      <w:pPr>
        <w:jc w:val="both"/>
      </w:pPr>
      <w:r>
        <w:rPr>
          <w:b/>
        </w:rPr>
        <w:t xml:space="preserve">We agreed </w:t>
      </w:r>
      <w:r w:rsidRPr="00984868">
        <w:t>that we would</w:t>
      </w:r>
      <w:r>
        <w:t xml:space="preserve"> value Partner attendance at the PPG, from time to time, or some other means of dialogue with Partners. We want to collaborate with the Practice to improve services to patients. What is it that the Practice would like us to do? We don’t want to be a fund-raising group or just support flu clinics.</w:t>
      </w:r>
    </w:p>
    <w:p w:rsidR="00D83FA4" w:rsidRDefault="00D83FA4" w:rsidP="00D83FA4">
      <w:pPr>
        <w:jc w:val="both"/>
      </w:pPr>
    </w:p>
    <w:p w:rsidR="00D83FA4" w:rsidRDefault="00D83FA4" w:rsidP="00D83FA4">
      <w:pPr>
        <w:jc w:val="both"/>
      </w:pPr>
      <w:r>
        <w:rPr>
          <w:b/>
        </w:rPr>
        <w:t xml:space="preserve">We discussed </w:t>
      </w:r>
      <w:r>
        <w:t>the telephone system. Could there be a dedicated cancellation line?</w:t>
      </w:r>
    </w:p>
    <w:p w:rsidR="00D83FA4" w:rsidRDefault="00D83FA4" w:rsidP="00D83FA4">
      <w:pPr>
        <w:jc w:val="both"/>
      </w:pPr>
    </w:p>
    <w:p w:rsidR="00D83FA4" w:rsidRDefault="00D83FA4" w:rsidP="00D83FA4">
      <w:pPr>
        <w:jc w:val="both"/>
      </w:pPr>
      <w:r>
        <w:rPr>
          <w:b/>
        </w:rPr>
        <w:t xml:space="preserve">We discussed </w:t>
      </w:r>
      <w:r>
        <w:t xml:space="preserve">potential research ideas and proposals of which </w:t>
      </w:r>
      <w:proofErr w:type="spellStart"/>
      <w:r>
        <w:t>Apostolos</w:t>
      </w:r>
      <w:proofErr w:type="spellEnd"/>
      <w:r>
        <w:t xml:space="preserve"> is aware, that the practice could engage in.</w:t>
      </w:r>
    </w:p>
    <w:p w:rsidR="00D83FA4" w:rsidRPr="0098781F" w:rsidRDefault="00D83FA4" w:rsidP="00D83FA4">
      <w:pPr>
        <w:jc w:val="both"/>
      </w:pPr>
      <w:r>
        <w:rPr>
          <w:b/>
        </w:rPr>
        <w:t xml:space="preserve">We agreed </w:t>
      </w:r>
      <w:r>
        <w:t xml:space="preserve">that this should be discussed further. </w:t>
      </w:r>
      <w:proofErr w:type="spellStart"/>
      <w:r>
        <w:t>Apostolos</w:t>
      </w:r>
      <w:proofErr w:type="spellEnd"/>
      <w:r>
        <w:t xml:space="preserve"> is willing to discuss this with the practice.</w:t>
      </w:r>
    </w:p>
    <w:p w:rsidR="00D83FA4" w:rsidRDefault="00D83FA4" w:rsidP="00D83FA4">
      <w:pPr>
        <w:jc w:val="both"/>
      </w:pPr>
    </w:p>
    <w:p w:rsidR="00D83FA4" w:rsidRDefault="00D83FA4" w:rsidP="00D83FA4">
      <w:pPr>
        <w:jc w:val="both"/>
      </w:pPr>
      <w:r>
        <w:rPr>
          <w:b/>
        </w:rPr>
        <w:t xml:space="preserve">We discussed </w:t>
      </w:r>
      <w:r>
        <w:t>the way forward</w:t>
      </w:r>
    </w:p>
    <w:p w:rsidR="00D83FA4" w:rsidRPr="009A6202" w:rsidRDefault="00D83FA4" w:rsidP="00D83FA4">
      <w:pPr>
        <w:jc w:val="both"/>
      </w:pPr>
      <w:r>
        <w:rPr>
          <w:b/>
        </w:rPr>
        <w:t xml:space="preserve">We agreed </w:t>
      </w:r>
      <w:r>
        <w:t>to ask Emma to come up with the top 5 issues she thinks we could help with.</w:t>
      </w:r>
    </w:p>
    <w:p w:rsidR="00D83FA4" w:rsidRDefault="00D83FA4" w:rsidP="00D83FA4">
      <w:pPr>
        <w:jc w:val="both"/>
      </w:pPr>
    </w:p>
    <w:p w:rsidR="00D83FA4" w:rsidRDefault="00D83FA4" w:rsidP="00D83FA4">
      <w:pPr>
        <w:jc w:val="both"/>
      </w:pPr>
    </w:p>
    <w:p w:rsidR="00D83FA4" w:rsidRDefault="00D83FA4" w:rsidP="00D83FA4">
      <w:pPr>
        <w:jc w:val="both"/>
        <w:rPr>
          <w:b/>
        </w:rPr>
      </w:pPr>
      <w:r w:rsidRPr="002A69F7">
        <w:rPr>
          <w:b/>
        </w:rPr>
        <w:t>Date of next meeting</w:t>
      </w:r>
      <w:r>
        <w:rPr>
          <w:b/>
        </w:rPr>
        <w:t>: 10th January 2019 at 16.00.</w:t>
      </w:r>
    </w:p>
    <w:p w:rsidR="00D83FA4" w:rsidRDefault="00D83FA4" w:rsidP="00D83FA4">
      <w:pPr>
        <w:jc w:val="both"/>
        <w:rPr>
          <w:b/>
        </w:rPr>
      </w:pPr>
    </w:p>
    <w:p w:rsidR="00D83FA4" w:rsidRPr="002A69F7" w:rsidRDefault="00D83FA4" w:rsidP="00D83FA4">
      <w:pPr>
        <w:jc w:val="both"/>
      </w:pPr>
    </w:p>
    <w:p w:rsidR="00D83FA4" w:rsidRDefault="00D83FA4" w:rsidP="00D83FA4">
      <w:pPr>
        <w:jc w:val="both"/>
      </w:pPr>
    </w:p>
    <w:p w:rsidR="00D83FA4" w:rsidRPr="00282D7D" w:rsidRDefault="00D83FA4" w:rsidP="00D83FA4">
      <w:pPr>
        <w:jc w:val="both"/>
      </w:pPr>
    </w:p>
    <w:p w:rsidR="00D83FA4" w:rsidRDefault="00D83FA4" w:rsidP="00D83FA4">
      <w:pPr>
        <w:jc w:val="both"/>
      </w:pPr>
    </w:p>
    <w:p w:rsidR="00D83FA4" w:rsidRDefault="00D83FA4" w:rsidP="00D83FA4">
      <w:pPr>
        <w:jc w:val="both"/>
      </w:pPr>
    </w:p>
    <w:p w:rsidR="00905E52" w:rsidRDefault="00905E52" w:rsidP="00D83FA4">
      <w:pPr>
        <w:jc w:val="both"/>
        <w:rPr>
          <w:b/>
          <w:u w:val="single"/>
        </w:rPr>
      </w:pPr>
    </w:p>
    <w:sectPr w:rsidR="00905E52" w:rsidSect="00201DCC">
      <w:headerReference w:type="default" r:id="rId8"/>
      <w:pgSz w:w="11906" w:h="16838"/>
      <w:pgMar w:top="1440" w:right="1274" w:bottom="1440" w:left="1440"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E52" w:rsidRDefault="00905E52" w:rsidP="00905E52">
      <w:pPr>
        <w:spacing w:line="240" w:lineRule="auto"/>
      </w:pPr>
      <w:r>
        <w:separator/>
      </w:r>
    </w:p>
  </w:endnote>
  <w:endnote w:type="continuationSeparator" w:id="0">
    <w:p w:rsidR="00905E52" w:rsidRDefault="00905E52" w:rsidP="00905E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E52" w:rsidRDefault="00905E52" w:rsidP="00905E52">
      <w:pPr>
        <w:spacing w:line="240" w:lineRule="auto"/>
      </w:pPr>
      <w:r>
        <w:separator/>
      </w:r>
    </w:p>
  </w:footnote>
  <w:footnote w:type="continuationSeparator" w:id="0">
    <w:p w:rsidR="00905E52" w:rsidRDefault="00905E52" w:rsidP="00905E5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E52" w:rsidRPr="00905E52" w:rsidRDefault="00905E52" w:rsidP="00905E52">
    <w:pPr>
      <w:tabs>
        <w:tab w:val="center" w:pos="4513"/>
        <w:tab w:val="right" w:pos="9026"/>
      </w:tabs>
      <w:spacing w:line="240" w:lineRule="auto"/>
      <w:jc w:val="center"/>
      <w:rPr>
        <w:rFonts w:ascii="Times New Roman" w:eastAsia="SimSun" w:hAnsi="Times New Roman" w:cs="Times New Roman"/>
        <w:sz w:val="24"/>
        <w:szCs w:val="24"/>
        <w:lang w:eastAsia="zh-CN"/>
      </w:rPr>
    </w:pPr>
    <w:r>
      <w:rPr>
        <w:rFonts w:ascii="Times New Roman" w:eastAsia="SimSun" w:hAnsi="Times New Roman" w:cs="Times New Roman"/>
        <w:noProof/>
        <w:sz w:val="24"/>
        <w:szCs w:val="24"/>
        <w:lang w:eastAsia="en-GB"/>
      </w:rPr>
      <w:drawing>
        <wp:inline distT="0" distB="0" distL="0" distR="0" wp14:anchorId="605FF679" wp14:editId="5C7F65EF">
          <wp:extent cx="5715000"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1104900"/>
                  </a:xfrm>
                  <a:prstGeom prst="rect">
                    <a:avLst/>
                  </a:prstGeom>
                  <a:noFill/>
                  <a:ln>
                    <a:noFill/>
                  </a:ln>
                </pic:spPr>
              </pic:pic>
            </a:graphicData>
          </a:graphic>
        </wp:inline>
      </w:drawing>
    </w:r>
  </w:p>
  <w:p w:rsidR="00905E52" w:rsidRDefault="00905E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A228C"/>
    <w:multiLevelType w:val="hybridMultilevel"/>
    <w:tmpl w:val="A6F6C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ylsNPE81QTeHspFThQ0Q3L1Tfu0=" w:salt="tYqI1RVPS+xbOFymW/HRc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903"/>
    <w:rsid w:val="000F41B8"/>
    <w:rsid w:val="000F7AA3"/>
    <w:rsid w:val="00192E61"/>
    <w:rsid w:val="00201DCC"/>
    <w:rsid w:val="00224248"/>
    <w:rsid w:val="00282D7D"/>
    <w:rsid w:val="002A63FE"/>
    <w:rsid w:val="002A69F7"/>
    <w:rsid w:val="002F0903"/>
    <w:rsid w:val="00324B4D"/>
    <w:rsid w:val="00347A46"/>
    <w:rsid w:val="0046080C"/>
    <w:rsid w:val="00517766"/>
    <w:rsid w:val="0071412A"/>
    <w:rsid w:val="00905E52"/>
    <w:rsid w:val="00A361DB"/>
    <w:rsid w:val="00A64313"/>
    <w:rsid w:val="00B76A60"/>
    <w:rsid w:val="00C46718"/>
    <w:rsid w:val="00CC648E"/>
    <w:rsid w:val="00D52AC3"/>
    <w:rsid w:val="00D83FA4"/>
    <w:rsid w:val="00DB7073"/>
    <w:rsid w:val="00E30D15"/>
    <w:rsid w:val="00EB1226"/>
    <w:rsid w:val="00EE665E"/>
    <w:rsid w:val="00FC1E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0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E52"/>
    <w:pPr>
      <w:tabs>
        <w:tab w:val="center" w:pos="4513"/>
        <w:tab w:val="right" w:pos="9026"/>
      </w:tabs>
      <w:spacing w:line="240" w:lineRule="auto"/>
    </w:pPr>
  </w:style>
  <w:style w:type="character" w:customStyle="1" w:styleId="HeaderChar">
    <w:name w:val="Header Char"/>
    <w:basedOn w:val="DefaultParagraphFont"/>
    <w:link w:val="Header"/>
    <w:uiPriority w:val="99"/>
    <w:rsid w:val="00905E52"/>
  </w:style>
  <w:style w:type="paragraph" w:styleId="Footer">
    <w:name w:val="footer"/>
    <w:basedOn w:val="Normal"/>
    <w:link w:val="FooterChar"/>
    <w:uiPriority w:val="99"/>
    <w:unhideWhenUsed/>
    <w:rsid w:val="00905E52"/>
    <w:pPr>
      <w:tabs>
        <w:tab w:val="center" w:pos="4513"/>
        <w:tab w:val="right" w:pos="9026"/>
      </w:tabs>
      <w:spacing w:line="240" w:lineRule="auto"/>
    </w:pPr>
  </w:style>
  <w:style w:type="character" w:customStyle="1" w:styleId="FooterChar">
    <w:name w:val="Footer Char"/>
    <w:basedOn w:val="DefaultParagraphFont"/>
    <w:link w:val="Footer"/>
    <w:uiPriority w:val="99"/>
    <w:rsid w:val="00905E52"/>
  </w:style>
  <w:style w:type="paragraph" w:styleId="BalloonText">
    <w:name w:val="Balloon Text"/>
    <w:basedOn w:val="Normal"/>
    <w:link w:val="BalloonTextChar"/>
    <w:uiPriority w:val="99"/>
    <w:semiHidden/>
    <w:unhideWhenUsed/>
    <w:rsid w:val="00905E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E52"/>
    <w:rPr>
      <w:rFonts w:ascii="Tahoma" w:hAnsi="Tahoma" w:cs="Tahoma"/>
      <w:sz w:val="16"/>
      <w:szCs w:val="16"/>
    </w:rPr>
  </w:style>
  <w:style w:type="paragraph" w:styleId="ListParagraph">
    <w:name w:val="List Paragraph"/>
    <w:basedOn w:val="Normal"/>
    <w:uiPriority w:val="34"/>
    <w:qFormat/>
    <w:rsid w:val="00D83F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0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E52"/>
    <w:pPr>
      <w:tabs>
        <w:tab w:val="center" w:pos="4513"/>
        <w:tab w:val="right" w:pos="9026"/>
      </w:tabs>
      <w:spacing w:line="240" w:lineRule="auto"/>
    </w:pPr>
  </w:style>
  <w:style w:type="character" w:customStyle="1" w:styleId="HeaderChar">
    <w:name w:val="Header Char"/>
    <w:basedOn w:val="DefaultParagraphFont"/>
    <w:link w:val="Header"/>
    <w:uiPriority w:val="99"/>
    <w:rsid w:val="00905E52"/>
  </w:style>
  <w:style w:type="paragraph" w:styleId="Footer">
    <w:name w:val="footer"/>
    <w:basedOn w:val="Normal"/>
    <w:link w:val="FooterChar"/>
    <w:uiPriority w:val="99"/>
    <w:unhideWhenUsed/>
    <w:rsid w:val="00905E52"/>
    <w:pPr>
      <w:tabs>
        <w:tab w:val="center" w:pos="4513"/>
        <w:tab w:val="right" w:pos="9026"/>
      </w:tabs>
      <w:spacing w:line="240" w:lineRule="auto"/>
    </w:pPr>
  </w:style>
  <w:style w:type="character" w:customStyle="1" w:styleId="FooterChar">
    <w:name w:val="Footer Char"/>
    <w:basedOn w:val="DefaultParagraphFont"/>
    <w:link w:val="Footer"/>
    <w:uiPriority w:val="99"/>
    <w:rsid w:val="00905E52"/>
  </w:style>
  <w:style w:type="paragraph" w:styleId="BalloonText">
    <w:name w:val="Balloon Text"/>
    <w:basedOn w:val="Normal"/>
    <w:link w:val="BalloonTextChar"/>
    <w:uiPriority w:val="99"/>
    <w:semiHidden/>
    <w:unhideWhenUsed/>
    <w:rsid w:val="00905E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E52"/>
    <w:rPr>
      <w:rFonts w:ascii="Tahoma" w:hAnsi="Tahoma" w:cs="Tahoma"/>
      <w:sz w:val="16"/>
      <w:szCs w:val="16"/>
    </w:rPr>
  </w:style>
  <w:style w:type="paragraph" w:styleId="ListParagraph">
    <w:name w:val="List Paragraph"/>
    <w:basedOn w:val="Normal"/>
    <w:uiPriority w:val="34"/>
    <w:qFormat/>
    <w:rsid w:val="00D83F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607</Words>
  <Characters>3463</Characters>
  <Application>Microsoft Office Word</Application>
  <DocSecurity>8</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R James</dc:creator>
  <cp:lastModifiedBy>Tove Lindgren</cp:lastModifiedBy>
  <cp:revision>3</cp:revision>
  <cp:lastPrinted>2018-10-16T09:14:00Z</cp:lastPrinted>
  <dcterms:created xsi:type="dcterms:W3CDTF">2018-12-21T11:19:00Z</dcterms:created>
  <dcterms:modified xsi:type="dcterms:W3CDTF">2018-12-21T11:24:00Z</dcterms:modified>
</cp:coreProperties>
</file>