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EC" w:rsidRDefault="004C13C8" w:rsidP="005C3AEC">
      <w:pPr>
        <w:jc w:val="center"/>
        <w:rPr>
          <w:b/>
          <w:sz w:val="32"/>
          <w:szCs w:val="32"/>
          <w:u w:val="single"/>
        </w:rPr>
      </w:pPr>
      <w:bookmarkStart w:id="0" w:name="_GoBack"/>
      <w:bookmarkEnd w:id="0"/>
      <w:r>
        <w:rPr>
          <w:b/>
          <w:sz w:val="32"/>
          <w:szCs w:val="32"/>
          <w:u w:val="single"/>
        </w:rPr>
        <w:t xml:space="preserve">Minutes of the </w:t>
      </w:r>
      <w:r w:rsidR="005C3AEC" w:rsidRPr="005C3AEC">
        <w:rPr>
          <w:b/>
          <w:sz w:val="32"/>
          <w:szCs w:val="32"/>
          <w:u w:val="single"/>
        </w:rPr>
        <w:t>Mickleover Medical Centre – Patient Participation Group (PPG)</w:t>
      </w:r>
      <w:r>
        <w:rPr>
          <w:b/>
          <w:sz w:val="32"/>
          <w:szCs w:val="32"/>
          <w:u w:val="single"/>
        </w:rPr>
        <w:t xml:space="preserve"> m</w:t>
      </w:r>
      <w:r w:rsidR="005C3AEC">
        <w:rPr>
          <w:b/>
          <w:sz w:val="32"/>
          <w:szCs w:val="32"/>
          <w:u w:val="single"/>
        </w:rPr>
        <w:t xml:space="preserve">eeting </w:t>
      </w:r>
      <w:r w:rsidR="00033599">
        <w:rPr>
          <w:b/>
          <w:sz w:val="32"/>
          <w:szCs w:val="32"/>
          <w:u w:val="single"/>
        </w:rPr>
        <w:t>Thursday 14</w:t>
      </w:r>
      <w:r w:rsidR="00033599" w:rsidRPr="00033599">
        <w:rPr>
          <w:b/>
          <w:sz w:val="32"/>
          <w:szCs w:val="32"/>
          <w:u w:val="single"/>
          <w:vertAlign w:val="superscript"/>
        </w:rPr>
        <w:t>th</w:t>
      </w:r>
      <w:r w:rsidR="00033599">
        <w:rPr>
          <w:b/>
          <w:sz w:val="32"/>
          <w:szCs w:val="32"/>
          <w:u w:val="single"/>
        </w:rPr>
        <w:t xml:space="preserve"> December</w:t>
      </w:r>
      <w:r w:rsidR="002B4413">
        <w:rPr>
          <w:b/>
          <w:sz w:val="32"/>
          <w:szCs w:val="32"/>
          <w:u w:val="single"/>
        </w:rPr>
        <w:t xml:space="preserve"> 2017 at 5.00pm</w:t>
      </w:r>
    </w:p>
    <w:p w:rsidR="005839AC" w:rsidRDefault="00D05FC1" w:rsidP="005C3AEC">
      <w:pPr>
        <w:rPr>
          <w:b/>
          <w:sz w:val="32"/>
          <w:szCs w:val="32"/>
          <w:u w:val="single"/>
        </w:rPr>
      </w:pPr>
      <w:r>
        <w:rPr>
          <w:b/>
          <w:sz w:val="32"/>
          <w:szCs w:val="32"/>
          <w:u w:val="single"/>
        </w:rPr>
        <w:t>Minutes</w:t>
      </w:r>
      <w:r w:rsidR="005C3AEC">
        <w:rPr>
          <w:b/>
          <w:sz w:val="32"/>
          <w:szCs w:val="32"/>
          <w:u w:val="single"/>
        </w:rPr>
        <w:t>:</w:t>
      </w:r>
    </w:p>
    <w:p w:rsidR="005C3AEC" w:rsidRDefault="005C3AEC" w:rsidP="005C3AEC">
      <w:pPr>
        <w:pStyle w:val="ListParagraph"/>
        <w:numPr>
          <w:ilvl w:val="0"/>
          <w:numId w:val="1"/>
        </w:numPr>
        <w:rPr>
          <w:sz w:val="32"/>
          <w:szCs w:val="32"/>
        </w:rPr>
      </w:pPr>
      <w:r>
        <w:rPr>
          <w:sz w:val="32"/>
          <w:szCs w:val="32"/>
        </w:rPr>
        <w:t>Apologies for absence</w:t>
      </w:r>
      <w:r w:rsidR="002B4413">
        <w:rPr>
          <w:sz w:val="32"/>
          <w:szCs w:val="32"/>
        </w:rPr>
        <w:t>:</w:t>
      </w:r>
      <w:r w:rsidR="00392318">
        <w:rPr>
          <w:sz w:val="32"/>
          <w:szCs w:val="32"/>
        </w:rPr>
        <w:t xml:space="preserve"> </w:t>
      </w:r>
    </w:p>
    <w:p w:rsidR="002B4413" w:rsidRDefault="002B4413" w:rsidP="002B4413">
      <w:pPr>
        <w:pStyle w:val="ListParagraph"/>
        <w:numPr>
          <w:ilvl w:val="1"/>
          <w:numId w:val="1"/>
        </w:numPr>
        <w:rPr>
          <w:sz w:val="32"/>
          <w:szCs w:val="32"/>
        </w:rPr>
      </w:pPr>
      <w:r>
        <w:rPr>
          <w:sz w:val="32"/>
          <w:szCs w:val="32"/>
        </w:rPr>
        <w:t>John Spray</w:t>
      </w:r>
    </w:p>
    <w:p w:rsidR="002B4413" w:rsidRPr="002B4413" w:rsidRDefault="002B4413" w:rsidP="002B4413">
      <w:pPr>
        <w:pStyle w:val="ListParagraph"/>
        <w:numPr>
          <w:ilvl w:val="1"/>
          <w:numId w:val="1"/>
        </w:numPr>
        <w:rPr>
          <w:b/>
          <w:sz w:val="32"/>
          <w:szCs w:val="32"/>
        </w:rPr>
      </w:pPr>
      <w:proofErr w:type="spellStart"/>
      <w:r w:rsidRPr="002B4413">
        <w:rPr>
          <w:sz w:val="32"/>
          <w:szCs w:val="32"/>
        </w:rPr>
        <w:t>Apolstolis</w:t>
      </w:r>
      <w:proofErr w:type="spellEnd"/>
      <w:r w:rsidRPr="002B4413">
        <w:rPr>
          <w:sz w:val="32"/>
          <w:szCs w:val="32"/>
        </w:rPr>
        <w:t xml:space="preserve"> </w:t>
      </w:r>
      <w:proofErr w:type="spellStart"/>
      <w:r w:rsidRPr="002B4413">
        <w:rPr>
          <w:sz w:val="32"/>
          <w:szCs w:val="32"/>
        </w:rPr>
        <w:t>Fakis</w:t>
      </w:r>
      <w:proofErr w:type="spellEnd"/>
    </w:p>
    <w:p w:rsidR="002B4413" w:rsidRPr="00033599" w:rsidRDefault="002B4413" w:rsidP="002B4413">
      <w:pPr>
        <w:pStyle w:val="ListParagraph"/>
        <w:numPr>
          <w:ilvl w:val="1"/>
          <w:numId w:val="1"/>
        </w:numPr>
        <w:rPr>
          <w:b/>
          <w:sz w:val="32"/>
          <w:szCs w:val="32"/>
        </w:rPr>
      </w:pPr>
      <w:proofErr w:type="spellStart"/>
      <w:r>
        <w:rPr>
          <w:sz w:val="32"/>
          <w:szCs w:val="32"/>
        </w:rPr>
        <w:t>Tove</w:t>
      </w:r>
      <w:proofErr w:type="spellEnd"/>
      <w:r>
        <w:rPr>
          <w:sz w:val="32"/>
          <w:szCs w:val="32"/>
        </w:rPr>
        <w:t xml:space="preserve"> Lindgren</w:t>
      </w:r>
    </w:p>
    <w:p w:rsidR="00033599" w:rsidRPr="00033599" w:rsidRDefault="00033599" w:rsidP="002B4413">
      <w:pPr>
        <w:pStyle w:val="ListParagraph"/>
        <w:numPr>
          <w:ilvl w:val="1"/>
          <w:numId w:val="1"/>
        </w:numPr>
        <w:rPr>
          <w:b/>
          <w:sz w:val="32"/>
          <w:szCs w:val="32"/>
        </w:rPr>
      </w:pPr>
      <w:r>
        <w:rPr>
          <w:sz w:val="32"/>
          <w:szCs w:val="32"/>
        </w:rPr>
        <w:t>Sarah Cox</w:t>
      </w:r>
    </w:p>
    <w:p w:rsidR="00033599" w:rsidRPr="00033599" w:rsidRDefault="00033599" w:rsidP="002B4413">
      <w:pPr>
        <w:pStyle w:val="ListParagraph"/>
        <w:numPr>
          <w:ilvl w:val="1"/>
          <w:numId w:val="1"/>
        </w:numPr>
        <w:rPr>
          <w:b/>
          <w:sz w:val="32"/>
          <w:szCs w:val="32"/>
        </w:rPr>
      </w:pPr>
      <w:r>
        <w:rPr>
          <w:sz w:val="32"/>
          <w:szCs w:val="32"/>
        </w:rPr>
        <w:t xml:space="preserve">Hilary </w:t>
      </w:r>
      <w:proofErr w:type="spellStart"/>
      <w:r>
        <w:rPr>
          <w:sz w:val="32"/>
          <w:szCs w:val="32"/>
        </w:rPr>
        <w:t>Gulliford</w:t>
      </w:r>
      <w:proofErr w:type="spellEnd"/>
    </w:p>
    <w:p w:rsidR="00033599" w:rsidRPr="002B4413" w:rsidRDefault="00033599" w:rsidP="002B4413">
      <w:pPr>
        <w:pStyle w:val="ListParagraph"/>
        <w:numPr>
          <w:ilvl w:val="1"/>
          <w:numId w:val="1"/>
        </w:numPr>
        <w:rPr>
          <w:b/>
          <w:sz w:val="32"/>
          <w:szCs w:val="32"/>
        </w:rPr>
      </w:pPr>
      <w:r>
        <w:rPr>
          <w:sz w:val="32"/>
          <w:szCs w:val="32"/>
        </w:rPr>
        <w:t>Liz James</w:t>
      </w:r>
    </w:p>
    <w:p w:rsidR="002B4413" w:rsidRPr="002B4413" w:rsidRDefault="002B4413" w:rsidP="002B4413">
      <w:pPr>
        <w:pStyle w:val="ListParagraph"/>
        <w:numPr>
          <w:ilvl w:val="0"/>
          <w:numId w:val="1"/>
        </w:numPr>
        <w:rPr>
          <w:b/>
          <w:sz w:val="32"/>
          <w:szCs w:val="32"/>
        </w:rPr>
      </w:pPr>
      <w:r>
        <w:rPr>
          <w:sz w:val="32"/>
          <w:szCs w:val="32"/>
        </w:rPr>
        <w:t>The following PPG members attended the meeting:</w:t>
      </w:r>
    </w:p>
    <w:p w:rsidR="002B4413" w:rsidRPr="002B4413" w:rsidRDefault="002B4413" w:rsidP="002B4413">
      <w:pPr>
        <w:pStyle w:val="ListParagraph"/>
        <w:numPr>
          <w:ilvl w:val="1"/>
          <w:numId w:val="1"/>
        </w:numPr>
        <w:rPr>
          <w:b/>
          <w:sz w:val="32"/>
          <w:szCs w:val="32"/>
        </w:rPr>
      </w:pPr>
      <w:r>
        <w:rPr>
          <w:sz w:val="32"/>
          <w:szCs w:val="32"/>
        </w:rPr>
        <w:t xml:space="preserve">John </w:t>
      </w:r>
      <w:proofErr w:type="spellStart"/>
      <w:r>
        <w:rPr>
          <w:sz w:val="32"/>
          <w:szCs w:val="32"/>
        </w:rPr>
        <w:t>Trevail</w:t>
      </w:r>
      <w:proofErr w:type="spellEnd"/>
    </w:p>
    <w:p w:rsidR="002B4413" w:rsidRPr="002B4413" w:rsidRDefault="002B4413" w:rsidP="002B4413">
      <w:pPr>
        <w:pStyle w:val="ListParagraph"/>
        <w:numPr>
          <w:ilvl w:val="1"/>
          <w:numId w:val="1"/>
        </w:numPr>
        <w:rPr>
          <w:b/>
          <w:sz w:val="32"/>
          <w:szCs w:val="32"/>
        </w:rPr>
      </w:pPr>
      <w:r>
        <w:rPr>
          <w:sz w:val="32"/>
          <w:szCs w:val="32"/>
        </w:rPr>
        <w:t>Douglas Riddle</w:t>
      </w:r>
    </w:p>
    <w:p w:rsidR="002B4413" w:rsidRPr="002B4413" w:rsidRDefault="002B4413" w:rsidP="002B4413">
      <w:pPr>
        <w:pStyle w:val="ListParagraph"/>
        <w:numPr>
          <w:ilvl w:val="1"/>
          <w:numId w:val="1"/>
        </w:numPr>
        <w:rPr>
          <w:b/>
          <w:sz w:val="32"/>
          <w:szCs w:val="32"/>
        </w:rPr>
      </w:pPr>
      <w:r>
        <w:rPr>
          <w:sz w:val="32"/>
          <w:szCs w:val="32"/>
        </w:rPr>
        <w:t xml:space="preserve">Robert </w:t>
      </w:r>
      <w:proofErr w:type="spellStart"/>
      <w:r>
        <w:rPr>
          <w:sz w:val="32"/>
          <w:szCs w:val="32"/>
        </w:rPr>
        <w:t>Towle</w:t>
      </w:r>
      <w:proofErr w:type="spellEnd"/>
    </w:p>
    <w:p w:rsidR="002B4413" w:rsidRPr="002B4413" w:rsidRDefault="002B4413" w:rsidP="002B4413">
      <w:pPr>
        <w:pStyle w:val="ListParagraph"/>
        <w:numPr>
          <w:ilvl w:val="1"/>
          <w:numId w:val="1"/>
        </w:numPr>
        <w:rPr>
          <w:b/>
          <w:sz w:val="32"/>
          <w:szCs w:val="32"/>
        </w:rPr>
      </w:pPr>
      <w:r>
        <w:rPr>
          <w:sz w:val="32"/>
          <w:szCs w:val="32"/>
        </w:rPr>
        <w:t>Colin Scrivener</w:t>
      </w:r>
    </w:p>
    <w:p w:rsidR="002B4413" w:rsidRPr="002B4413" w:rsidRDefault="002B4413" w:rsidP="002B4413">
      <w:pPr>
        <w:pStyle w:val="ListParagraph"/>
        <w:numPr>
          <w:ilvl w:val="1"/>
          <w:numId w:val="1"/>
        </w:numPr>
        <w:rPr>
          <w:b/>
          <w:sz w:val="32"/>
          <w:szCs w:val="32"/>
        </w:rPr>
      </w:pPr>
      <w:r>
        <w:rPr>
          <w:sz w:val="32"/>
          <w:szCs w:val="32"/>
        </w:rPr>
        <w:t xml:space="preserve">Phil </w:t>
      </w:r>
      <w:proofErr w:type="spellStart"/>
      <w:r>
        <w:rPr>
          <w:sz w:val="32"/>
          <w:szCs w:val="32"/>
        </w:rPr>
        <w:t>Coultas</w:t>
      </w:r>
      <w:proofErr w:type="spellEnd"/>
    </w:p>
    <w:p w:rsidR="002B4413" w:rsidRPr="00033599" w:rsidRDefault="002B4413" w:rsidP="002B4413">
      <w:pPr>
        <w:pStyle w:val="ListParagraph"/>
        <w:numPr>
          <w:ilvl w:val="1"/>
          <w:numId w:val="1"/>
        </w:numPr>
        <w:rPr>
          <w:b/>
          <w:sz w:val="32"/>
          <w:szCs w:val="32"/>
        </w:rPr>
      </w:pPr>
      <w:r>
        <w:rPr>
          <w:sz w:val="32"/>
          <w:szCs w:val="32"/>
        </w:rPr>
        <w:t xml:space="preserve"> Marcus James</w:t>
      </w:r>
    </w:p>
    <w:p w:rsidR="00033599" w:rsidRPr="002B4413" w:rsidRDefault="00927233" w:rsidP="00033599">
      <w:pPr>
        <w:pStyle w:val="ListParagraph"/>
        <w:numPr>
          <w:ilvl w:val="0"/>
          <w:numId w:val="1"/>
        </w:numPr>
        <w:rPr>
          <w:b/>
          <w:sz w:val="32"/>
          <w:szCs w:val="32"/>
        </w:rPr>
      </w:pPr>
      <w:r>
        <w:rPr>
          <w:sz w:val="32"/>
          <w:szCs w:val="32"/>
        </w:rPr>
        <w:t>The Chair explained that the Practice had discussed their attendance at the meeting but it was agreed that on this occasion attendance wasn’t necessary. However, t</w:t>
      </w:r>
      <w:r w:rsidR="00033599">
        <w:rPr>
          <w:sz w:val="32"/>
          <w:szCs w:val="32"/>
        </w:rPr>
        <w:t>he meeting expressed their disappointment that there was no representative from the Practice at the meeting</w:t>
      </w:r>
      <w:r>
        <w:rPr>
          <w:sz w:val="32"/>
          <w:szCs w:val="32"/>
        </w:rPr>
        <w:t xml:space="preserve"> as it was felt their attendance was beneficial. </w:t>
      </w:r>
      <w:r w:rsidR="00033599">
        <w:rPr>
          <w:sz w:val="32"/>
          <w:szCs w:val="32"/>
        </w:rPr>
        <w:t xml:space="preserve"> </w:t>
      </w:r>
    </w:p>
    <w:p w:rsidR="002B4413" w:rsidRPr="002B4413" w:rsidRDefault="002B4413" w:rsidP="002B4413">
      <w:pPr>
        <w:pStyle w:val="ListParagraph"/>
        <w:numPr>
          <w:ilvl w:val="0"/>
          <w:numId w:val="1"/>
        </w:numPr>
        <w:rPr>
          <w:b/>
          <w:sz w:val="32"/>
          <w:szCs w:val="32"/>
        </w:rPr>
      </w:pPr>
      <w:r>
        <w:rPr>
          <w:sz w:val="32"/>
          <w:szCs w:val="32"/>
        </w:rPr>
        <w:t xml:space="preserve">The Chair advised that </w:t>
      </w:r>
      <w:r w:rsidR="00033599">
        <w:rPr>
          <w:sz w:val="32"/>
          <w:szCs w:val="32"/>
        </w:rPr>
        <w:t>John Spray had decided to resign from the PPG.</w:t>
      </w:r>
      <w:r>
        <w:rPr>
          <w:sz w:val="32"/>
          <w:szCs w:val="32"/>
        </w:rPr>
        <w:t xml:space="preserve"> </w:t>
      </w:r>
      <w:r w:rsidR="00033599">
        <w:rPr>
          <w:sz w:val="32"/>
          <w:szCs w:val="32"/>
        </w:rPr>
        <w:t>The Chair asked that his thanks should be recorded in the minutes for his support to the PPG in the past.</w:t>
      </w:r>
    </w:p>
    <w:p w:rsidR="003C6B32" w:rsidRPr="002B4413" w:rsidRDefault="005C3AEC" w:rsidP="005C3AEC">
      <w:pPr>
        <w:pStyle w:val="ListParagraph"/>
        <w:numPr>
          <w:ilvl w:val="0"/>
          <w:numId w:val="1"/>
        </w:numPr>
        <w:rPr>
          <w:b/>
          <w:sz w:val="32"/>
          <w:szCs w:val="32"/>
        </w:rPr>
      </w:pPr>
      <w:r w:rsidRPr="002B4413">
        <w:rPr>
          <w:sz w:val="32"/>
          <w:szCs w:val="32"/>
        </w:rPr>
        <w:t xml:space="preserve">Minutes </w:t>
      </w:r>
      <w:r w:rsidR="003C6B32" w:rsidRPr="002B4413">
        <w:rPr>
          <w:sz w:val="32"/>
          <w:szCs w:val="32"/>
        </w:rPr>
        <w:t xml:space="preserve">of the PPG meeting held </w:t>
      </w:r>
      <w:r w:rsidR="00033599">
        <w:rPr>
          <w:sz w:val="32"/>
          <w:szCs w:val="32"/>
        </w:rPr>
        <w:t>31</w:t>
      </w:r>
      <w:r w:rsidR="00033599" w:rsidRPr="00033599">
        <w:rPr>
          <w:sz w:val="32"/>
          <w:szCs w:val="32"/>
          <w:vertAlign w:val="superscript"/>
        </w:rPr>
        <w:t>st</w:t>
      </w:r>
      <w:r w:rsidR="00033599">
        <w:rPr>
          <w:sz w:val="32"/>
          <w:szCs w:val="32"/>
        </w:rPr>
        <w:t xml:space="preserve"> October</w:t>
      </w:r>
      <w:r w:rsidR="00191F3B" w:rsidRPr="002B4413">
        <w:rPr>
          <w:sz w:val="32"/>
          <w:szCs w:val="32"/>
        </w:rPr>
        <w:t xml:space="preserve"> </w:t>
      </w:r>
      <w:r w:rsidR="003C6B32" w:rsidRPr="002B4413">
        <w:rPr>
          <w:sz w:val="32"/>
          <w:szCs w:val="32"/>
        </w:rPr>
        <w:t>2017 were approved.</w:t>
      </w:r>
    </w:p>
    <w:p w:rsidR="006B54B0" w:rsidRPr="003C6B32" w:rsidRDefault="005C3AEC" w:rsidP="005C3AEC">
      <w:pPr>
        <w:pStyle w:val="ListParagraph"/>
        <w:numPr>
          <w:ilvl w:val="0"/>
          <w:numId w:val="1"/>
        </w:numPr>
        <w:rPr>
          <w:b/>
          <w:sz w:val="32"/>
          <w:szCs w:val="32"/>
        </w:rPr>
      </w:pPr>
      <w:r w:rsidRPr="003C6B32">
        <w:rPr>
          <w:sz w:val="32"/>
          <w:szCs w:val="32"/>
        </w:rPr>
        <w:t>Matters Arising</w:t>
      </w:r>
      <w:r w:rsidR="005A1DF9" w:rsidRPr="003C6B32">
        <w:rPr>
          <w:sz w:val="32"/>
          <w:szCs w:val="32"/>
        </w:rPr>
        <w:t xml:space="preserve"> – </w:t>
      </w:r>
    </w:p>
    <w:p w:rsidR="002F222B" w:rsidRPr="00B92AC6" w:rsidRDefault="002F222B" w:rsidP="006B54B0">
      <w:pPr>
        <w:pStyle w:val="ListParagraph"/>
        <w:numPr>
          <w:ilvl w:val="1"/>
          <w:numId w:val="1"/>
        </w:numPr>
        <w:rPr>
          <w:sz w:val="32"/>
          <w:szCs w:val="32"/>
        </w:rPr>
      </w:pPr>
      <w:r>
        <w:rPr>
          <w:sz w:val="32"/>
          <w:szCs w:val="32"/>
        </w:rPr>
        <w:lastRenderedPageBreak/>
        <w:t>The Pharmacy</w:t>
      </w:r>
      <w:r w:rsidR="00B92AC6">
        <w:rPr>
          <w:sz w:val="32"/>
          <w:szCs w:val="32"/>
        </w:rPr>
        <w:t xml:space="preserve"> First</w:t>
      </w:r>
      <w:r w:rsidR="00033599">
        <w:rPr>
          <w:sz w:val="32"/>
          <w:szCs w:val="32"/>
        </w:rPr>
        <w:t xml:space="preserve"> - </w:t>
      </w:r>
      <w:r>
        <w:rPr>
          <w:sz w:val="32"/>
          <w:szCs w:val="32"/>
        </w:rPr>
        <w:t xml:space="preserve">  </w:t>
      </w:r>
      <w:r w:rsidR="00033599">
        <w:rPr>
          <w:sz w:val="32"/>
          <w:szCs w:val="32"/>
        </w:rPr>
        <w:t xml:space="preserve">Phil </w:t>
      </w:r>
      <w:proofErr w:type="spellStart"/>
      <w:r w:rsidR="00033599">
        <w:rPr>
          <w:sz w:val="32"/>
          <w:szCs w:val="32"/>
        </w:rPr>
        <w:t>Coultas</w:t>
      </w:r>
      <w:proofErr w:type="spellEnd"/>
      <w:r w:rsidR="00033599">
        <w:rPr>
          <w:sz w:val="32"/>
          <w:szCs w:val="32"/>
        </w:rPr>
        <w:t xml:space="preserve"> commented that</w:t>
      </w:r>
      <w:r w:rsidR="00E83E3C">
        <w:rPr>
          <w:sz w:val="32"/>
          <w:szCs w:val="32"/>
        </w:rPr>
        <w:t xml:space="preserve"> for</w:t>
      </w:r>
      <w:r w:rsidR="00033599">
        <w:rPr>
          <w:sz w:val="32"/>
          <w:szCs w:val="32"/>
        </w:rPr>
        <w:t xml:space="preserve"> patients who had visited the Pharmacy for minor illnesses that there was no closed loop back to the GP records which was a failing in the process. </w:t>
      </w:r>
    </w:p>
    <w:p w:rsidR="003C6B32" w:rsidRPr="002F222B" w:rsidRDefault="002F222B" w:rsidP="006B54B0">
      <w:pPr>
        <w:pStyle w:val="ListParagraph"/>
        <w:numPr>
          <w:ilvl w:val="1"/>
          <w:numId w:val="1"/>
        </w:numPr>
        <w:rPr>
          <w:b/>
          <w:sz w:val="32"/>
          <w:szCs w:val="32"/>
        </w:rPr>
      </w:pPr>
      <w:r>
        <w:rPr>
          <w:sz w:val="32"/>
          <w:szCs w:val="32"/>
        </w:rPr>
        <w:t xml:space="preserve">It was commented that the information regarding the PPG on the surgery TV screen went too fast and it was requested if this could be slowed down. It was also asked if the TV paused when an appointment was flashed </w:t>
      </w:r>
      <w:proofErr w:type="gramStart"/>
      <w:r>
        <w:rPr>
          <w:sz w:val="32"/>
          <w:szCs w:val="32"/>
        </w:rPr>
        <w:t>up?</w:t>
      </w:r>
      <w:proofErr w:type="gramEnd"/>
      <w:r>
        <w:rPr>
          <w:sz w:val="32"/>
          <w:szCs w:val="32"/>
        </w:rPr>
        <w:t xml:space="preserve"> </w:t>
      </w:r>
      <w:r w:rsidRPr="002F222B">
        <w:rPr>
          <w:b/>
          <w:sz w:val="32"/>
          <w:szCs w:val="32"/>
        </w:rPr>
        <w:t>Action: Sarah Cox.</w:t>
      </w:r>
      <w:r w:rsidR="00191F3B" w:rsidRPr="002F222B">
        <w:rPr>
          <w:b/>
          <w:sz w:val="32"/>
          <w:szCs w:val="32"/>
        </w:rPr>
        <w:t xml:space="preserve"> </w:t>
      </w:r>
      <w:r w:rsidR="00033599" w:rsidRPr="00033599">
        <w:rPr>
          <w:sz w:val="32"/>
          <w:szCs w:val="32"/>
        </w:rPr>
        <w:t>This action was outstanding</w:t>
      </w:r>
      <w:r w:rsidR="00033599">
        <w:rPr>
          <w:sz w:val="32"/>
          <w:szCs w:val="32"/>
        </w:rPr>
        <w:t xml:space="preserve"> from the previous meeting.  </w:t>
      </w:r>
      <w:r w:rsidR="00033599" w:rsidRPr="00033599">
        <w:rPr>
          <w:b/>
          <w:sz w:val="32"/>
          <w:szCs w:val="32"/>
        </w:rPr>
        <w:t>Action: Sarah Cox</w:t>
      </w:r>
    </w:p>
    <w:p w:rsidR="008A1045" w:rsidRDefault="00CD5BC4" w:rsidP="006B54B0">
      <w:pPr>
        <w:pStyle w:val="ListParagraph"/>
        <w:numPr>
          <w:ilvl w:val="1"/>
          <w:numId w:val="1"/>
        </w:numPr>
        <w:rPr>
          <w:sz w:val="32"/>
          <w:szCs w:val="32"/>
        </w:rPr>
      </w:pPr>
      <w:r>
        <w:rPr>
          <w:sz w:val="32"/>
          <w:szCs w:val="32"/>
        </w:rPr>
        <w:t>Merger of Derby Royal and Burton Hospital –</w:t>
      </w:r>
      <w:r w:rsidR="008A1045">
        <w:rPr>
          <w:sz w:val="32"/>
          <w:szCs w:val="32"/>
        </w:rPr>
        <w:t xml:space="preserve"> Marcus James commented that the IT systems at the Burton Hospital and the Derby Royal were not compatible and therefore this would need to be resolved if the merger was to go ahead.</w:t>
      </w:r>
    </w:p>
    <w:p w:rsidR="008A1045" w:rsidRDefault="008A1045" w:rsidP="006B54B0">
      <w:pPr>
        <w:pStyle w:val="ListParagraph"/>
        <w:numPr>
          <w:ilvl w:val="1"/>
          <w:numId w:val="1"/>
        </w:numPr>
        <w:rPr>
          <w:sz w:val="32"/>
          <w:szCs w:val="32"/>
        </w:rPr>
      </w:pPr>
      <w:r>
        <w:rPr>
          <w:sz w:val="32"/>
          <w:szCs w:val="32"/>
        </w:rPr>
        <w:t xml:space="preserve">It was commented that the PPG minutes were not being posted on the Practice website.  Robert </w:t>
      </w:r>
      <w:proofErr w:type="spellStart"/>
      <w:r>
        <w:rPr>
          <w:sz w:val="32"/>
          <w:szCs w:val="32"/>
        </w:rPr>
        <w:t>Towle</w:t>
      </w:r>
      <w:proofErr w:type="spellEnd"/>
      <w:r>
        <w:rPr>
          <w:sz w:val="32"/>
          <w:szCs w:val="32"/>
        </w:rPr>
        <w:t xml:space="preserve"> to discus</w:t>
      </w:r>
      <w:r w:rsidR="00AA24B2">
        <w:rPr>
          <w:sz w:val="32"/>
          <w:szCs w:val="32"/>
        </w:rPr>
        <w:t>s</w:t>
      </w:r>
      <w:r>
        <w:rPr>
          <w:sz w:val="32"/>
          <w:szCs w:val="32"/>
        </w:rPr>
        <w:t xml:space="preserve"> with </w:t>
      </w:r>
      <w:proofErr w:type="spellStart"/>
      <w:r>
        <w:rPr>
          <w:sz w:val="32"/>
          <w:szCs w:val="32"/>
        </w:rPr>
        <w:t>Tove</w:t>
      </w:r>
      <w:proofErr w:type="spellEnd"/>
      <w:r>
        <w:rPr>
          <w:sz w:val="32"/>
          <w:szCs w:val="32"/>
        </w:rPr>
        <w:t xml:space="preserve"> Lindgren. </w:t>
      </w:r>
      <w:r w:rsidRPr="008A1045">
        <w:rPr>
          <w:b/>
          <w:sz w:val="32"/>
          <w:szCs w:val="32"/>
        </w:rPr>
        <w:t xml:space="preserve">Action: Robert </w:t>
      </w:r>
      <w:proofErr w:type="spellStart"/>
      <w:r w:rsidRPr="008A1045">
        <w:rPr>
          <w:b/>
          <w:sz w:val="32"/>
          <w:szCs w:val="32"/>
        </w:rPr>
        <w:t>Towle</w:t>
      </w:r>
      <w:proofErr w:type="spellEnd"/>
      <w:r>
        <w:rPr>
          <w:sz w:val="32"/>
          <w:szCs w:val="32"/>
        </w:rPr>
        <w:t xml:space="preserve">  </w:t>
      </w:r>
    </w:p>
    <w:p w:rsidR="00191F3B" w:rsidRDefault="008A1045" w:rsidP="006B54B0">
      <w:pPr>
        <w:pStyle w:val="ListParagraph"/>
        <w:numPr>
          <w:ilvl w:val="1"/>
          <w:numId w:val="1"/>
        </w:numPr>
        <w:rPr>
          <w:b/>
          <w:sz w:val="32"/>
          <w:szCs w:val="32"/>
        </w:rPr>
      </w:pPr>
      <w:r>
        <w:rPr>
          <w:sz w:val="32"/>
          <w:szCs w:val="32"/>
        </w:rPr>
        <w:t xml:space="preserve">It was suggested that prior to the meeting an update of actions should be obtained to save time at the meeting and also a summary of the actions in the minutes should be included at the back of the minutes.  </w:t>
      </w:r>
      <w:r w:rsidRPr="008A1045">
        <w:rPr>
          <w:b/>
          <w:sz w:val="32"/>
          <w:szCs w:val="32"/>
        </w:rPr>
        <w:t xml:space="preserve">Action: Robert </w:t>
      </w:r>
      <w:proofErr w:type="spellStart"/>
      <w:r w:rsidRPr="008A1045">
        <w:rPr>
          <w:b/>
          <w:sz w:val="32"/>
          <w:szCs w:val="32"/>
        </w:rPr>
        <w:t>Towle</w:t>
      </w:r>
      <w:proofErr w:type="spellEnd"/>
    </w:p>
    <w:p w:rsidR="008A1045" w:rsidRDefault="008A1045" w:rsidP="006B54B0">
      <w:pPr>
        <w:pStyle w:val="ListParagraph"/>
        <w:numPr>
          <w:ilvl w:val="1"/>
          <w:numId w:val="1"/>
        </w:numPr>
        <w:rPr>
          <w:sz w:val="32"/>
          <w:szCs w:val="32"/>
        </w:rPr>
      </w:pPr>
      <w:r w:rsidRPr="008A1045">
        <w:rPr>
          <w:sz w:val="32"/>
          <w:szCs w:val="32"/>
        </w:rPr>
        <w:t xml:space="preserve">Phil </w:t>
      </w:r>
      <w:proofErr w:type="spellStart"/>
      <w:r w:rsidRPr="008A1045">
        <w:rPr>
          <w:sz w:val="32"/>
          <w:szCs w:val="32"/>
        </w:rPr>
        <w:t>Coultas</w:t>
      </w:r>
      <w:proofErr w:type="spellEnd"/>
      <w:r>
        <w:rPr>
          <w:sz w:val="32"/>
          <w:szCs w:val="32"/>
        </w:rPr>
        <w:t xml:space="preserve"> related a recent experience at Derby Royal’s A&amp;E department. There is now a resident GP within the department who assists triaging patients.  However, the GP has no access to the patients GP records so making triage difficult if the patients history is unknown.</w:t>
      </w:r>
    </w:p>
    <w:p w:rsidR="008A1045" w:rsidRPr="008A1045" w:rsidRDefault="008A1045" w:rsidP="006B54B0">
      <w:pPr>
        <w:pStyle w:val="ListParagraph"/>
        <w:numPr>
          <w:ilvl w:val="1"/>
          <w:numId w:val="1"/>
        </w:numPr>
        <w:rPr>
          <w:sz w:val="32"/>
          <w:szCs w:val="32"/>
        </w:rPr>
      </w:pPr>
      <w:r>
        <w:rPr>
          <w:sz w:val="32"/>
          <w:szCs w:val="32"/>
        </w:rPr>
        <w:t xml:space="preserve">It was agreed the Chair would continue with entries into the Mickleover directory.  </w:t>
      </w:r>
      <w:r w:rsidRPr="008A1045">
        <w:rPr>
          <w:b/>
          <w:sz w:val="32"/>
          <w:szCs w:val="32"/>
        </w:rPr>
        <w:t xml:space="preserve">Action: John </w:t>
      </w:r>
      <w:proofErr w:type="spellStart"/>
      <w:r w:rsidRPr="008A1045">
        <w:rPr>
          <w:b/>
          <w:sz w:val="32"/>
          <w:szCs w:val="32"/>
        </w:rPr>
        <w:t>Trevail</w:t>
      </w:r>
      <w:proofErr w:type="spellEnd"/>
    </w:p>
    <w:p w:rsidR="00EE5D11" w:rsidRPr="008A1045" w:rsidRDefault="008148A7" w:rsidP="005A51BC">
      <w:pPr>
        <w:pStyle w:val="ListParagraph"/>
        <w:numPr>
          <w:ilvl w:val="1"/>
          <w:numId w:val="1"/>
        </w:numPr>
        <w:rPr>
          <w:b/>
          <w:sz w:val="32"/>
          <w:szCs w:val="32"/>
        </w:rPr>
      </w:pPr>
      <w:r w:rsidRPr="008A1045">
        <w:rPr>
          <w:sz w:val="32"/>
          <w:szCs w:val="32"/>
        </w:rPr>
        <w:lastRenderedPageBreak/>
        <w:t xml:space="preserve">Practice update </w:t>
      </w:r>
      <w:proofErr w:type="gramStart"/>
      <w:r w:rsidRPr="008A1045">
        <w:rPr>
          <w:sz w:val="32"/>
          <w:szCs w:val="32"/>
        </w:rPr>
        <w:t xml:space="preserve">– </w:t>
      </w:r>
      <w:r w:rsidR="00CD5BC4" w:rsidRPr="008A1045">
        <w:rPr>
          <w:sz w:val="32"/>
          <w:szCs w:val="32"/>
        </w:rPr>
        <w:t xml:space="preserve"> </w:t>
      </w:r>
      <w:r w:rsidR="008A1045">
        <w:rPr>
          <w:sz w:val="32"/>
          <w:szCs w:val="32"/>
        </w:rPr>
        <w:t>There</w:t>
      </w:r>
      <w:proofErr w:type="gramEnd"/>
      <w:r w:rsidR="008A1045">
        <w:rPr>
          <w:sz w:val="32"/>
          <w:szCs w:val="32"/>
        </w:rPr>
        <w:t xml:space="preserve"> was no update from the Practice. The meeting agreed to ask Sarah Cox for a written update if there was no one able to attend the meeting.  </w:t>
      </w:r>
      <w:r w:rsidR="008A1045" w:rsidRPr="00AF3914">
        <w:rPr>
          <w:b/>
          <w:sz w:val="32"/>
          <w:szCs w:val="32"/>
        </w:rPr>
        <w:t>Actio</w:t>
      </w:r>
      <w:r w:rsidR="00AF3914" w:rsidRPr="00AF3914">
        <w:rPr>
          <w:b/>
          <w:sz w:val="32"/>
          <w:szCs w:val="32"/>
        </w:rPr>
        <w:t>n</w:t>
      </w:r>
      <w:r w:rsidR="008A1045" w:rsidRPr="00AF3914">
        <w:rPr>
          <w:b/>
          <w:sz w:val="32"/>
          <w:szCs w:val="32"/>
        </w:rPr>
        <w:t>:</w:t>
      </w:r>
      <w:r w:rsidR="008A1045">
        <w:rPr>
          <w:sz w:val="32"/>
          <w:szCs w:val="32"/>
        </w:rPr>
        <w:t xml:space="preserve"> </w:t>
      </w:r>
      <w:r w:rsidR="008A1045" w:rsidRPr="008A1045">
        <w:rPr>
          <w:b/>
          <w:sz w:val="32"/>
          <w:szCs w:val="32"/>
        </w:rPr>
        <w:t>Sarah Cox</w:t>
      </w:r>
    </w:p>
    <w:p w:rsidR="00C3396A" w:rsidRDefault="00C3396A" w:rsidP="00632C05">
      <w:pPr>
        <w:pStyle w:val="ListParagraph"/>
        <w:numPr>
          <w:ilvl w:val="0"/>
          <w:numId w:val="1"/>
        </w:numPr>
        <w:rPr>
          <w:sz w:val="32"/>
          <w:szCs w:val="32"/>
        </w:rPr>
      </w:pPr>
      <w:r>
        <w:rPr>
          <w:sz w:val="32"/>
          <w:szCs w:val="32"/>
        </w:rPr>
        <w:t xml:space="preserve">Events – </w:t>
      </w:r>
      <w:r w:rsidR="0024758B">
        <w:rPr>
          <w:sz w:val="32"/>
          <w:szCs w:val="32"/>
        </w:rPr>
        <w:t xml:space="preserve">The Mickleover Christmas Fair had taken place with John </w:t>
      </w:r>
      <w:proofErr w:type="spellStart"/>
      <w:r w:rsidR="0024758B">
        <w:rPr>
          <w:sz w:val="32"/>
          <w:szCs w:val="32"/>
        </w:rPr>
        <w:t>Trevail</w:t>
      </w:r>
      <w:proofErr w:type="spellEnd"/>
      <w:r w:rsidR="0024758B">
        <w:rPr>
          <w:sz w:val="32"/>
          <w:szCs w:val="32"/>
        </w:rPr>
        <w:t xml:space="preserve"> manning a stall. John commented that he felt no real benefit has accrued but perhaps it could be refined for next year.</w:t>
      </w:r>
    </w:p>
    <w:p w:rsidR="0024758B" w:rsidRPr="00123F2E" w:rsidRDefault="0024758B" w:rsidP="00632C05">
      <w:pPr>
        <w:pStyle w:val="ListParagraph"/>
        <w:numPr>
          <w:ilvl w:val="0"/>
          <w:numId w:val="1"/>
        </w:numPr>
        <w:rPr>
          <w:sz w:val="32"/>
          <w:szCs w:val="32"/>
        </w:rPr>
      </w:pPr>
      <w:proofErr w:type="spellStart"/>
      <w:r>
        <w:rPr>
          <w:sz w:val="32"/>
          <w:szCs w:val="32"/>
        </w:rPr>
        <w:t>Self Assessment</w:t>
      </w:r>
      <w:proofErr w:type="spellEnd"/>
      <w:r>
        <w:rPr>
          <w:sz w:val="32"/>
          <w:szCs w:val="32"/>
        </w:rPr>
        <w:t xml:space="preserve"> – The Chair agreed to resend the PPG </w:t>
      </w:r>
      <w:proofErr w:type="spellStart"/>
      <w:r>
        <w:rPr>
          <w:sz w:val="32"/>
          <w:szCs w:val="32"/>
        </w:rPr>
        <w:t>Self Assessment</w:t>
      </w:r>
      <w:proofErr w:type="spellEnd"/>
      <w:r>
        <w:rPr>
          <w:sz w:val="32"/>
          <w:szCs w:val="32"/>
        </w:rPr>
        <w:t xml:space="preserve"> report for the PPG group to consider and provide comments. </w:t>
      </w:r>
      <w:r w:rsidRPr="0024758B">
        <w:rPr>
          <w:b/>
          <w:sz w:val="32"/>
          <w:szCs w:val="32"/>
        </w:rPr>
        <w:t xml:space="preserve">Action: John </w:t>
      </w:r>
      <w:proofErr w:type="spellStart"/>
      <w:r w:rsidRPr="0024758B">
        <w:rPr>
          <w:b/>
          <w:sz w:val="32"/>
          <w:szCs w:val="32"/>
        </w:rPr>
        <w:t>Trevail</w:t>
      </w:r>
      <w:proofErr w:type="spellEnd"/>
      <w:r w:rsidRPr="0024758B">
        <w:rPr>
          <w:b/>
          <w:sz w:val="32"/>
          <w:szCs w:val="32"/>
        </w:rPr>
        <w:t xml:space="preserve"> and PPG Group</w:t>
      </w:r>
    </w:p>
    <w:p w:rsidR="00123F2E" w:rsidRDefault="00123F2E" w:rsidP="00632C05">
      <w:pPr>
        <w:pStyle w:val="ListParagraph"/>
        <w:numPr>
          <w:ilvl w:val="0"/>
          <w:numId w:val="1"/>
        </w:numPr>
        <w:rPr>
          <w:b/>
          <w:sz w:val="32"/>
          <w:szCs w:val="32"/>
        </w:rPr>
      </w:pPr>
      <w:r w:rsidRPr="00123F2E">
        <w:rPr>
          <w:sz w:val="32"/>
          <w:szCs w:val="32"/>
        </w:rPr>
        <w:t xml:space="preserve">VPPG Surveys </w:t>
      </w:r>
      <w:r>
        <w:rPr>
          <w:sz w:val="32"/>
          <w:szCs w:val="32"/>
        </w:rPr>
        <w:t>–</w:t>
      </w:r>
      <w:r w:rsidRPr="00123F2E">
        <w:rPr>
          <w:sz w:val="32"/>
          <w:szCs w:val="32"/>
        </w:rPr>
        <w:t xml:space="preserve"> </w:t>
      </w:r>
      <w:r>
        <w:rPr>
          <w:sz w:val="32"/>
          <w:szCs w:val="32"/>
        </w:rPr>
        <w:t>A discussion took place as to whether the PPG should send out a survey to patients asking for feedback on what they would like from the Practice.  However, it was noted that there were already a number of surveys on or relative to this subject and another survey was probably not necessary. Should a survey take place then this should go to all the patients on the register which probably wasn’t practical given there were in excess of 11,500 patients on the register. Further thought to be given to the subject but it was suggested that</w:t>
      </w:r>
      <w:r w:rsidR="001E0D23">
        <w:rPr>
          <w:sz w:val="32"/>
          <w:szCs w:val="32"/>
        </w:rPr>
        <w:t xml:space="preserve"> feedback forms could be given out at reception or by the GPs as they see patients in order to try and create more interest in the PPG and the VPPG.  The Chair had two contacts who had expressed on interest in the VPPG.  </w:t>
      </w:r>
      <w:r w:rsidR="001E0D23" w:rsidRPr="001E0D23">
        <w:rPr>
          <w:b/>
          <w:sz w:val="32"/>
          <w:szCs w:val="32"/>
        </w:rPr>
        <w:t xml:space="preserve">Action: John </w:t>
      </w:r>
      <w:proofErr w:type="spellStart"/>
      <w:r w:rsidR="001E0D23" w:rsidRPr="001E0D23">
        <w:rPr>
          <w:b/>
          <w:sz w:val="32"/>
          <w:szCs w:val="32"/>
        </w:rPr>
        <w:t>Trevail</w:t>
      </w:r>
      <w:proofErr w:type="spellEnd"/>
      <w:r w:rsidR="001E0D23" w:rsidRPr="001E0D23">
        <w:rPr>
          <w:b/>
          <w:sz w:val="32"/>
          <w:szCs w:val="32"/>
        </w:rPr>
        <w:t xml:space="preserve"> to contact them</w:t>
      </w:r>
      <w:r w:rsidR="001E0D23">
        <w:rPr>
          <w:b/>
          <w:sz w:val="32"/>
          <w:szCs w:val="32"/>
        </w:rPr>
        <w:t>.</w:t>
      </w:r>
    </w:p>
    <w:p w:rsidR="001E0D23" w:rsidRDefault="001E0D23" w:rsidP="00632C05">
      <w:pPr>
        <w:pStyle w:val="ListParagraph"/>
        <w:numPr>
          <w:ilvl w:val="0"/>
          <w:numId w:val="1"/>
        </w:numPr>
        <w:rPr>
          <w:sz w:val="32"/>
          <w:szCs w:val="32"/>
        </w:rPr>
      </w:pPr>
      <w:r w:rsidRPr="001E0D23">
        <w:rPr>
          <w:sz w:val="32"/>
          <w:szCs w:val="32"/>
        </w:rPr>
        <w:t>PPG Officers (Treasure</w:t>
      </w:r>
      <w:r>
        <w:rPr>
          <w:sz w:val="32"/>
          <w:szCs w:val="32"/>
        </w:rPr>
        <w:t>r</w:t>
      </w:r>
      <w:r w:rsidRPr="001E0D23">
        <w:rPr>
          <w:sz w:val="32"/>
          <w:szCs w:val="32"/>
        </w:rPr>
        <w:t>, Vice Chair)</w:t>
      </w:r>
      <w:r>
        <w:rPr>
          <w:sz w:val="32"/>
          <w:szCs w:val="32"/>
        </w:rPr>
        <w:t xml:space="preserve"> – After discussion it was agreed there was no need for a Treasurer at this point.  Ideally the PPG could do with a Vice Chair.</w:t>
      </w:r>
      <w:r w:rsidR="00823215">
        <w:rPr>
          <w:sz w:val="32"/>
          <w:szCs w:val="32"/>
        </w:rPr>
        <w:t xml:space="preserve"> Robert </w:t>
      </w:r>
      <w:proofErr w:type="spellStart"/>
      <w:r w:rsidR="00823215">
        <w:rPr>
          <w:sz w:val="32"/>
          <w:szCs w:val="32"/>
        </w:rPr>
        <w:t>Towle</w:t>
      </w:r>
      <w:proofErr w:type="spellEnd"/>
      <w:r w:rsidR="00823215">
        <w:rPr>
          <w:sz w:val="32"/>
          <w:szCs w:val="32"/>
        </w:rPr>
        <w:t xml:space="preserve"> pointed out that the Group need to have an eye to the future as under the PPG constitution the position of Chair and Secretary needed to </w:t>
      </w:r>
      <w:r w:rsidR="00823215">
        <w:rPr>
          <w:sz w:val="32"/>
          <w:szCs w:val="32"/>
        </w:rPr>
        <w:lastRenderedPageBreak/>
        <w:t>be relinquished after a 3 year period and that time was coming up in the 3</w:t>
      </w:r>
      <w:r w:rsidR="00823215" w:rsidRPr="00823215">
        <w:rPr>
          <w:sz w:val="32"/>
          <w:szCs w:val="32"/>
          <w:vertAlign w:val="superscript"/>
        </w:rPr>
        <w:t>rd</w:t>
      </w:r>
      <w:r w:rsidR="00823215">
        <w:rPr>
          <w:sz w:val="32"/>
          <w:szCs w:val="32"/>
        </w:rPr>
        <w:t xml:space="preserve"> quarter of 2018.</w:t>
      </w:r>
    </w:p>
    <w:p w:rsidR="00823215" w:rsidRPr="00823215" w:rsidRDefault="00823215" w:rsidP="00632C05">
      <w:pPr>
        <w:pStyle w:val="ListParagraph"/>
        <w:numPr>
          <w:ilvl w:val="0"/>
          <w:numId w:val="1"/>
        </w:numPr>
        <w:rPr>
          <w:b/>
          <w:sz w:val="32"/>
          <w:szCs w:val="32"/>
        </w:rPr>
      </w:pPr>
      <w:r>
        <w:rPr>
          <w:sz w:val="32"/>
          <w:szCs w:val="32"/>
        </w:rPr>
        <w:t xml:space="preserve">External Affairs – Marcus James agreed to circulate a summary of the latest Derby/Burton hospital merger.  </w:t>
      </w:r>
      <w:r w:rsidRPr="00823215">
        <w:rPr>
          <w:b/>
          <w:sz w:val="32"/>
          <w:szCs w:val="32"/>
        </w:rPr>
        <w:t>Action: Marcus James.</w:t>
      </w:r>
      <w:r>
        <w:rPr>
          <w:b/>
          <w:sz w:val="32"/>
          <w:szCs w:val="32"/>
        </w:rPr>
        <w:t xml:space="preserve"> </w:t>
      </w:r>
      <w:r w:rsidRPr="00823215">
        <w:rPr>
          <w:sz w:val="32"/>
          <w:szCs w:val="32"/>
        </w:rPr>
        <w:t xml:space="preserve">The CCG are about to issue a consultation document regarding the future of </w:t>
      </w:r>
      <w:proofErr w:type="spellStart"/>
      <w:r w:rsidRPr="00823215">
        <w:rPr>
          <w:sz w:val="32"/>
          <w:szCs w:val="32"/>
        </w:rPr>
        <w:t>Babbington</w:t>
      </w:r>
      <w:proofErr w:type="spellEnd"/>
      <w:r w:rsidRPr="00823215">
        <w:rPr>
          <w:sz w:val="32"/>
          <w:szCs w:val="32"/>
        </w:rPr>
        <w:t xml:space="preserve"> Hospital</w:t>
      </w:r>
      <w:r>
        <w:rPr>
          <w:sz w:val="32"/>
          <w:szCs w:val="32"/>
        </w:rPr>
        <w:t xml:space="preserve">. Phil </w:t>
      </w:r>
      <w:proofErr w:type="spellStart"/>
      <w:r>
        <w:rPr>
          <w:sz w:val="32"/>
          <w:szCs w:val="32"/>
        </w:rPr>
        <w:t>Coultas</w:t>
      </w:r>
      <w:proofErr w:type="spellEnd"/>
      <w:r>
        <w:rPr>
          <w:sz w:val="32"/>
          <w:szCs w:val="32"/>
        </w:rPr>
        <w:t xml:space="preserve"> attended the NHS Derby City Membership Network meeting on the 30</w:t>
      </w:r>
      <w:r w:rsidRPr="00823215">
        <w:rPr>
          <w:sz w:val="32"/>
          <w:szCs w:val="32"/>
          <w:vertAlign w:val="superscript"/>
        </w:rPr>
        <w:t>th</w:t>
      </w:r>
      <w:r>
        <w:rPr>
          <w:sz w:val="32"/>
          <w:szCs w:val="32"/>
        </w:rPr>
        <w:t xml:space="preserve"> November.</w:t>
      </w:r>
      <w:r w:rsidR="00AE243B">
        <w:rPr>
          <w:sz w:val="32"/>
          <w:szCs w:val="32"/>
        </w:rPr>
        <w:t xml:space="preserve">  Derby </w:t>
      </w:r>
      <w:r w:rsidR="00AA24B2">
        <w:rPr>
          <w:sz w:val="32"/>
          <w:szCs w:val="32"/>
        </w:rPr>
        <w:t>is</w:t>
      </w:r>
      <w:r w:rsidR="00AE243B">
        <w:rPr>
          <w:sz w:val="32"/>
          <w:szCs w:val="32"/>
        </w:rPr>
        <w:t xml:space="preserve"> to establish an asylum seekers health assessment centre in January.</w:t>
      </w:r>
    </w:p>
    <w:p w:rsidR="0028371A" w:rsidRDefault="0028371A" w:rsidP="0028371A">
      <w:pPr>
        <w:pStyle w:val="ListParagraph"/>
        <w:numPr>
          <w:ilvl w:val="0"/>
          <w:numId w:val="1"/>
        </w:numPr>
        <w:rPr>
          <w:sz w:val="32"/>
          <w:szCs w:val="32"/>
        </w:rPr>
      </w:pPr>
      <w:r>
        <w:rPr>
          <w:sz w:val="32"/>
          <w:szCs w:val="32"/>
        </w:rPr>
        <w:t>AOB.</w:t>
      </w:r>
    </w:p>
    <w:p w:rsidR="0028371A" w:rsidRDefault="0028371A" w:rsidP="0028371A">
      <w:pPr>
        <w:pStyle w:val="ListParagraph"/>
        <w:numPr>
          <w:ilvl w:val="1"/>
          <w:numId w:val="1"/>
        </w:numPr>
        <w:rPr>
          <w:b/>
          <w:sz w:val="32"/>
          <w:szCs w:val="32"/>
        </w:rPr>
      </w:pPr>
      <w:r>
        <w:rPr>
          <w:sz w:val="32"/>
          <w:szCs w:val="32"/>
        </w:rPr>
        <w:t>A number of NAPP bulletins had been circulated on a range of subjects.</w:t>
      </w:r>
      <w:r w:rsidR="00AE243B">
        <w:rPr>
          <w:sz w:val="32"/>
          <w:szCs w:val="32"/>
        </w:rPr>
        <w:t xml:space="preserve"> The annual NAPP conference is to be held in Nottingham in June 2018. It was asked if there was a charge to attend.  The Chair to investigate.  </w:t>
      </w:r>
      <w:r w:rsidR="00AE243B" w:rsidRPr="00AE243B">
        <w:rPr>
          <w:b/>
          <w:sz w:val="32"/>
          <w:szCs w:val="32"/>
        </w:rPr>
        <w:t xml:space="preserve">Action: John </w:t>
      </w:r>
      <w:proofErr w:type="spellStart"/>
      <w:r w:rsidR="00AE243B" w:rsidRPr="00AE243B">
        <w:rPr>
          <w:b/>
          <w:sz w:val="32"/>
          <w:szCs w:val="32"/>
        </w:rPr>
        <w:t>Trevail</w:t>
      </w:r>
      <w:proofErr w:type="spellEnd"/>
    </w:p>
    <w:p w:rsidR="00AE243B" w:rsidRPr="00AE243B" w:rsidRDefault="00AE243B" w:rsidP="00AE243B">
      <w:pPr>
        <w:pStyle w:val="ListParagraph"/>
        <w:numPr>
          <w:ilvl w:val="1"/>
          <w:numId w:val="1"/>
        </w:numPr>
        <w:ind w:left="284"/>
        <w:rPr>
          <w:sz w:val="32"/>
          <w:szCs w:val="32"/>
        </w:rPr>
      </w:pPr>
      <w:r w:rsidRPr="00AE243B">
        <w:rPr>
          <w:sz w:val="32"/>
          <w:szCs w:val="32"/>
        </w:rPr>
        <w:t xml:space="preserve">Phil </w:t>
      </w:r>
      <w:proofErr w:type="spellStart"/>
      <w:r w:rsidRPr="00AE243B">
        <w:rPr>
          <w:sz w:val="32"/>
          <w:szCs w:val="32"/>
        </w:rPr>
        <w:t>Coultas</w:t>
      </w:r>
      <w:proofErr w:type="spellEnd"/>
      <w:r w:rsidRPr="00AE243B">
        <w:rPr>
          <w:sz w:val="32"/>
          <w:szCs w:val="32"/>
        </w:rPr>
        <w:t xml:space="preserve"> comment</w:t>
      </w:r>
      <w:r w:rsidR="00AA24B2">
        <w:rPr>
          <w:sz w:val="32"/>
          <w:szCs w:val="32"/>
        </w:rPr>
        <w:t>ed</w:t>
      </w:r>
      <w:r w:rsidRPr="00AE243B">
        <w:rPr>
          <w:sz w:val="32"/>
          <w:szCs w:val="32"/>
        </w:rPr>
        <w:t xml:space="preserve"> that from October 2018 surgeries are required to provide 365 days access to the surgery.</w:t>
      </w:r>
      <w:r w:rsidRPr="00AE243B">
        <w:rPr>
          <w:b/>
          <w:sz w:val="32"/>
          <w:szCs w:val="32"/>
        </w:rPr>
        <w:t xml:space="preserve">  </w:t>
      </w:r>
      <w:r w:rsidRPr="00AE243B">
        <w:rPr>
          <w:sz w:val="32"/>
          <w:szCs w:val="32"/>
        </w:rPr>
        <w:t xml:space="preserve">Sarah Cox to comment on the Practices progress to meeting this requirement.  </w:t>
      </w:r>
      <w:r w:rsidRPr="00AA24B2">
        <w:rPr>
          <w:b/>
          <w:sz w:val="32"/>
          <w:szCs w:val="32"/>
        </w:rPr>
        <w:t>Action: Sarah Cox.</w:t>
      </w:r>
    </w:p>
    <w:p w:rsidR="00632C05" w:rsidRPr="00AE243B" w:rsidRDefault="00632C05" w:rsidP="00AE243B">
      <w:pPr>
        <w:ind w:left="284"/>
        <w:rPr>
          <w:sz w:val="32"/>
          <w:szCs w:val="32"/>
        </w:rPr>
      </w:pPr>
      <w:r w:rsidRPr="00AE243B">
        <w:rPr>
          <w:sz w:val="32"/>
          <w:szCs w:val="32"/>
        </w:rPr>
        <w:t>Date of next</w:t>
      </w:r>
      <w:r w:rsidR="00896EBA" w:rsidRPr="00AE243B">
        <w:rPr>
          <w:sz w:val="32"/>
          <w:szCs w:val="32"/>
        </w:rPr>
        <w:t xml:space="preserve"> </w:t>
      </w:r>
      <w:proofErr w:type="gramStart"/>
      <w:r w:rsidR="00896EBA" w:rsidRPr="00AE243B">
        <w:rPr>
          <w:sz w:val="32"/>
          <w:szCs w:val="32"/>
        </w:rPr>
        <w:t>meeting</w:t>
      </w:r>
      <w:r w:rsidRPr="00AE243B">
        <w:rPr>
          <w:sz w:val="32"/>
          <w:szCs w:val="32"/>
        </w:rPr>
        <w:t xml:space="preserve"> :</w:t>
      </w:r>
      <w:proofErr w:type="gramEnd"/>
      <w:r w:rsidRPr="00AE243B">
        <w:rPr>
          <w:sz w:val="32"/>
          <w:szCs w:val="32"/>
        </w:rPr>
        <w:t xml:space="preserve"> </w:t>
      </w:r>
      <w:r w:rsidR="004D5301" w:rsidRPr="00AE243B">
        <w:rPr>
          <w:sz w:val="32"/>
          <w:szCs w:val="32"/>
        </w:rPr>
        <w:t xml:space="preserve">Thursday </w:t>
      </w:r>
      <w:r w:rsidR="00AE243B">
        <w:rPr>
          <w:sz w:val="32"/>
          <w:szCs w:val="32"/>
        </w:rPr>
        <w:t>8</w:t>
      </w:r>
      <w:r w:rsidR="00AE243B" w:rsidRPr="00AE243B">
        <w:rPr>
          <w:sz w:val="32"/>
          <w:szCs w:val="32"/>
          <w:vertAlign w:val="superscript"/>
        </w:rPr>
        <w:t>th</w:t>
      </w:r>
      <w:r w:rsidR="00AE243B">
        <w:rPr>
          <w:sz w:val="32"/>
          <w:szCs w:val="32"/>
        </w:rPr>
        <w:t xml:space="preserve"> Febru</w:t>
      </w:r>
      <w:r w:rsidR="003A579C">
        <w:rPr>
          <w:sz w:val="32"/>
          <w:szCs w:val="32"/>
        </w:rPr>
        <w:t>a</w:t>
      </w:r>
      <w:r w:rsidR="00AE243B">
        <w:rPr>
          <w:sz w:val="32"/>
          <w:szCs w:val="32"/>
        </w:rPr>
        <w:t>ry</w:t>
      </w:r>
      <w:r w:rsidR="004D5301" w:rsidRPr="00AE243B">
        <w:rPr>
          <w:sz w:val="32"/>
          <w:szCs w:val="32"/>
        </w:rPr>
        <w:t xml:space="preserve"> </w:t>
      </w:r>
      <w:r w:rsidR="009732A2" w:rsidRPr="00AE243B">
        <w:rPr>
          <w:sz w:val="32"/>
          <w:szCs w:val="32"/>
        </w:rPr>
        <w:t>at 5.00pm.</w:t>
      </w:r>
    </w:p>
    <w:p w:rsidR="009732A2" w:rsidRDefault="009732A2" w:rsidP="009732A2">
      <w:pPr>
        <w:rPr>
          <w:sz w:val="32"/>
          <w:szCs w:val="32"/>
        </w:rPr>
      </w:pPr>
    </w:p>
    <w:p w:rsidR="009732A2" w:rsidRDefault="009732A2" w:rsidP="009732A2">
      <w:pPr>
        <w:rPr>
          <w:sz w:val="32"/>
          <w:szCs w:val="32"/>
        </w:rPr>
      </w:pPr>
      <w:r>
        <w:rPr>
          <w:sz w:val="32"/>
          <w:szCs w:val="32"/>
        </w:rPr>
        <w:t xml:space="preserve">Robert </w:t>
      </w:r>
      <w:proofErr w:type="spellStart"/>
      <w:r>
        <w:rPr>
          <w:sz w:val="32"/>
          <w:szCs w:val="32"/>
        </w:rPr>
        <w:t>Towle</w:t>
      </w:r>
      <w:proofErr w:type="spellEnd"/>
    </w:p>
    <w:p w:rsidR="009732A2" w:rsidRDefault="00AA24B2" w:rsidP="009732A2">
      <w:pPr>
        <w:rPr>
          <w:sz w:val="32"/>
          <w:szCs w:val="32"/>
        </w:rPr>
      </w:pPr>
      <w:r>
        <w:rPr>
          <w:sz w:val="32"/>
          <w:szCs w:val="32"/>
        </w:rPr>
        <w:t>10</w:t>
      </w:r>
      <w:r w:rsidR="00AE243B" w:rsidRPr="00AE243B">
        <w:rPr>
          <w:sz w:val="32"/>
          <w:szCs w:val="32"/>
          <w:vertAlign w:val="superscript"/>
        </w:rPr>
        <w:t>th</w:t>
      </w:r>
      <w:r w:rsidR="00AE243B">
        <w:rPr>
          <w:sz w:val="32"/>
          <w:szCs w:val="32"/>
        </w:rPr>
        <w:t xml:space="preserve"> January 2018</w:t>
      </w:r>
    </w:p>
    <w:p w:rsidR="00116A7D" w:rsidRDefault="00116A7D" w:rsidP="009732A2">
      <w:pPr>
        <w:rPr>
          <w:sz w:val="32"/>
          <w:szCs w:val="32"/>
        </w:rPr>
      </w:pPr>
    </w:p>
    <w:p w:rsidR="00116A7D" w:rsidRDefault="007B7411" w:rsidP="009732A2">
      <w:pPr>
        <w:rPr>
          <w:b/>
          <w:sz w:val="32"/>
          <w:szCs w:val="32"/>
          <w:u w:val="single"/>
        </w:rPr>
      </w:pPr>
      <w:r w:rsidRPr="007B7411">
        <w:rPr>
          <w:b/>
          <w:sz w:val="32"/>
          <w:szCs w:val="32"/>
          <w:u w:val="single"/>
        </w:rPr>
        <w:t xml:space="preserve">Summary of Actions </w:t>
      </w:r>
    </w:p>
    <w:p w:rsidR="007B7411" w:rsidRDefault="007B7411" w:rsidP="007B7411">
      <w:pPr>
        <w:pStyle w:val="ListParagraph"/>
        <w:numPr>
          <w:ilvl w:val="0"/>
          <w:numId w:val="4"/>
        </w:numPr>
        <w:rPr>
          <w:b/>
          <w:sz w:val="32"/>
          <w:szCs w:val="32"/>
        </w:rPr>
      </w:pPr>
      <w:r>
        <w:rPr>
          <w:b/>
          <w:sz w:val="32"/>
          <w:szCs w:val="32"/>
        </w:rPr>
        <w:t>TV screen – Action: Sarah Cox</w:t>
      </w:r>
    </w:p>
    <w:p w:rsidR="007B7411" w:rsidRDefault="007B7411" w:rsidP="007B7411">
      <w:pPr>
        <w:pStyle w:val="ListParagraph"/>
        <w:numPr>
          <w:ilvl w:val="0"/>
          <w:numId w:val="4"/>
        </w:numPr>
        <w:rPr>
          <w:b/>
          <w:sz w:val="32"/>
          <w:szCs w:val="32"/>
        </w:rPr>
      </w:pPr>
      <w:r>
        <w:rPr>
          <w:b/>
          <w:sz w:val="32"/>
          <w:szCs w:val="32"/>
        </w:rPr>
        <w:t xml:space="preserve">Minutes to go on Practice website – Action: Robert </w:t>
      </w:r>
      <w:proofErr w:type="spellStart"/>
      <w:r>
        <w:rPr>
          <w:b/>
          <w:sz w:val="32"/>
          <w:szCs w:val="32"/>
        </w:rPr>
        <w:t>Towle</w:t>
      </w:r>
      <w:proofErr w:type="spellEnd"/>
    </w:p>
    <w:p w:rsidR="007B7411" w:rsidRDefault="007B7411" w:rsidP="007B7411">
      <w:pPr>
        <w:pStyle w:val="ListParagraph"/>
        <w:numPr>
          <w:ilvl w:val="0"/>
          <w:numId w:val="4"/>
        </w:numPr>
        <w:rPr>
          <w:b/>
          <w:sz w:val="32"/>
          <w:szCs w:val="32"/>
        </w:rPr>
      </w:pPr>
      <w:r>
        <w:rPr>
          <w:b/>
          <w:sz w:val="32"/>
          <w:szCs w:val="32"/>
        </w:rPr>
        <w:lastRenderedPageBreak/>
        <w:t xml:space="preserve">Summary of actions at back of minutes – Action: Robert </w:t>
      </w:r>
      <w:proofErr w:type="spellStart"/>
      <w:r>
        <w:rPr>
          <w:b/>
          <w:sz w:val="32"/>
          <w:szCs w:val="32"/>
        </w:rPr>
        <w:t>Towle</w:t>
      </w:r>
      <w:proofErr w:type="spellEnd"/>
    </w:p>
    <w:p w:rsidR="007B7411" w:rsidRDefault="007B7411" w:rsidP="007B7411">
      <w:pPr>
        <w:pStyle w:val="ListParagraph"/>
        <w:numPr>
          <w:ilvl w:val="0"/>
          <w:numId w:val="4"/>
        </w:numPr>
        <w:rPr>
          <w:b/>
          <w:sz w:val="32"/>
          <w:szCs w:val="32"/>
        </w:rPr>
      </w:pPr>
      <w:r>
        <w:rPr>
          <w:b/>
          <w:sz w:val="32"/>
          <w:szCs w:val="32"/>
        </w:rPr>
        <w:t xml:space="preserve">Mickleover directory entry – Action: John </w:t>
      </w:r>
      <w:proofErr w:type="spellStart"/>
      <w:r>
        <w:rPr>
          <w:b/>
          <w:sz w:val="32"/>
          <w:szCs w:val="32"/>
        </w:rPr>
        <w:t>Trevail</w:t>
      </w:r>
      <w:proofErr w:type="spellEnd"/>
    </w:p>
    <w:p w:rsidR="007B7411" w:rsidRDefault="007B7411" w:rsidP="007B7411">
      <w:pPr>
        <w:pStyle w:val="ListParagraph"/>
        <w:numPr>
          <w:ilvl w:val="0"/>
          <w:numId w:val="4"/>
        </w:numPr>
        <w:rPr>
          <w:b/>
          <w:sz w:val="32"/>
          <w:szCs w:val="32"/>
        </w:rPr>
      </w:pPr>
      <w:r>
        <w:rPr>
          <w:b/>
          <w:sz w:val="32"/>
          <w:szCs w:val="32"/>
        </w:rPr>
        <w:t>Written Practice Update – Action: Sarah Cox</w:t>
      </w:r>
    </w:p>
    <w:p w:rsidR="007B7411" w:rsidRDefault="007B7411" w:rsidP="007B7411">
      <w:pPr>
        <w:pStyle w:val="ListParagraph"/>
        <w:numPr>
          <w:ilvl w:val="0"/>
          <w:numId w:val="4"/>
        </w:numPr>
        <w:rPr>
          <w:b/>
          <w:sz w:val="32"/>
          <w:szCs w:val="32"/>
        </w:rPr>
      </w:pPr>
      <w:proofErr w:type="spellStart"/>
      <w:r>
        <w:rPr>
          <w:b/>
          <w:sz w:val="32"/>
          <w:szCs w:val="32"/>
        </w:rPr>
        <w:t>Self Assessment</w:t>
      </w:r>
      <w:proofErr w:type="spellEnd"/>
      <w:r>
        <w:rPr>
          <w:b/>
          <w:sz w:val="32"/>
          <w:szCs w:val="32"/>
        </w:rPr>
        <w:t xml:space="preserve"> report – Action: John </w:t>
      </w:r>
      <w:proofErr w:type="spellStart"/>
      <w:r>
        <w:rPr>
          <w:b/>
          <w:sz w:val="32"/>
          <w:szCs w:val="32"/>
        </w:rPr>
        <w:t>Trevail</w:t>
      </w:r>
      <w:proofErr w:type="spellEnd"/>
      <w:r>
        <w:rPr>
          <w:b/>
          <w:sz w:val="32"/>
          <w:szCs w:val="32"/>
        </w:rPr>
        <w:t xml:space="preserve"> and PPG Group</w:t>
      </w:r>
    </w:p>
    <w:p w:rsidR="007B7411" w:rsidRDefault="007B7411" w:rsidP="007B7411">
      <w:pPr>
        <w:pStyle w:val="ListParagraph"/>
        <w:numPr>
          <w:ilvl w:val="0"/>
          <w:numId w:val="4"/>
        </w:numPr>
        <w:rPr>
          <w:b/>
          <w:sz w:val="32"/>
          <w:szCs w:val="32"/>
        </w:rPr>
      </w:pPr>
      <w:r>
        <w:rPr>
          <w:b/>
          <w:sz w:val="32"/>
          <w:szCs w:val="32"/>
        </w:rPr>
        <w:t xml:space="preserve">Interested VPPG members to be contacted – Action: John </w:t>
      </w:r>
      <w:proofErr w:type="spellStart"/>
      <w:r>
        <w:rPr>
          <w:b/>
          <w:sz w:val="32"/>
          <w:szCs w:val="32"/>
        </w:rPr>
        <w:t>Trevail</w:t>
      </w:r>
      <w:proofErr w:type="spellEnd"/>
    </w:p>
    <w:p w:rsidR="00030B15" w:rsidRDefault="00030B15" w:rsidP="007B7411">
      <w:pPr>
        <w:pStyle w:val="ListParagraph"/>
        <w:numPr>
          <w:ilvl w:val="0"/>
          <w:numId w:val="4"/>
        </w:numPr>
        <w:rPr>
          <w:b/>
          <w:sz w:val="32"/>
          <w:szCs w:val="32"/>
        </w:rPr>
      </w:pPr>
      <w:r>
        <w:rPr>
          <w:b/>
          <w:sz w:val="32"/>
          <w:szCs w:val="32"/>
        </w:rPr>
        <w:t>Derby/Burton hospital merger proposal update – Action: Marcus James.</w:t>
      </w:r>
    </w:p>
    <w:p w:rsidR="007B7411" w:rsidRPr="007B7411" w:rsidRDefault="00030B15" w:rsidP="007B7411">
      <w:pPr>
        <w:pStyle w:val="ListParagraph"/>
        <w:numPr>
          <w:ilvl w:val="0"/>
          <w:numId w:val="4"/>
        </w:numPr>
        <w:rPr>
          <w:b/>
          <w:sz w:val="32"/>
          <w:szCs w:val="32"/>
        </w:rPr>
      </w:pPr>
      <w:r>
        <w:rPr>
          <w:b/>
          <w:sz w:val="32"/>
          <w:szCs w:val="32"/>
        </w:rPr>
        <w:t xml:space="preserve">NAPP Conference charge – Action: John </w:t>
      </w:r>
      <w:proofErr w:type="spellStart"/>
      <w:r>
        <w:rPr>
          <w:b/>
          <w:sz w:val="32"/>
          <w:szCs w:val="32"/>
        </w:rPr>
        <w:t>Trevail</w:t>
      </w:r>
      <w:proofErr w:type="spellEnd"/>
      <w:r w:rsidR="007B7411">
        <w:rPr>
          <w:b/>
          <w:sz w:val="32"/>
          <w:szCs w:val="32"/>
        </w:rPr>
        <w:t xml:space="preserve">  </w:t>
      </w:r>
    </w:p>
    <w:sectPr w:rsidR="007B7411" w:rsidRPr="007B74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C47A1"/>
    <w:multiLevelType w:val="hybridMultilevel"/>
    <w:tmpl w:val="2DD0DE8A"/>
    <w:lvl w:ilvl="0" w:tplc="2132EB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12D5A55"/>
    <w:multiLevelType w:val="hybridMultilevel"/>
    <w:tmpl w:val="22F45BB4"/>
    <w:lvl w:ilvl="0" w:tplc="8DFA44E8">
      <w:start w:val="1"/>
      <w:numFmt w:val="decimal"/>
      <w:lvlText w:val="%1."/>
      <w:lvlJc w:val="left"/>
      <w:pPr>
        <w:ind w:left="644" w:hanging="360"/>
      </w:pPr>
      <w:rPr>
        <w:rFonts w:hint="default"/>
        <w:b w:val="0"/>
        <w:i w:val="0"/>
      </w:rPr>
    </w:lvl>
    <w:lvl w:ilvl="1" w:tplc="158E6F28">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1C00B2A"/>
    <w:multiLevelType w:val="hybridMultilevel"/>
    <w:tmpl w:val="E6E0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CE26A7"/>
    <w:multiLevelType w:val="hybridMultilevel"/>
    <w:tmpl w:val="F3968B22"/>
    <w:lvl w:ilvl="0" w:tplc="F59278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EC"/>
    <w:rsid w:val="00030409"/>
    <w:rsid w:val="00030B15"/>
    <w:rsid w:val="00033599"/>
    <w:rsid w:val="000719FB"/>
    <w:rsid w:val="000A3E3A"/>
    <w:rsid w:val="000B34C7"/>
    <w:rsid w:val="000B6A08"/>
    <w:rsid w:val="000C7781"/>
    <w:rsid w:val="00116A7D"/>
    <w:rsid w:val="00123F2E"/>
    <w:rsid w:val="001323DF"/>
    <w:rsid w:val="00191F3B"/>
    <w:rsid w:val="001B28C9"/>
    <w:rsid w:val="001D0D02"/>
    <w:rsid w:val="001E0D23"/>
    <w:rsid w:val="0020601A"/>
    <w:rsid w:val="00236E80"/>
    <w:rsid w:val="0024758B"/>
    <w:rsid w:val="0028371A"/>
    <w:rsid w:val="00291DC7"/>
    <w:rsid w:val="0029497C"/>
    <w:rsid w:val="002B3018"/>
    <w:rsid w:val="002B4413"/>
    <w:rsid w:val="002F222B"/>
    <w:rsid w:val="003105A9"/>
    <w:rsid w:val="003144DD"/>
    <w:rsid w:val="0033351D"/>
    <w:rsid w:val="00357094"/>
    <w:rsid w:val="00381C72"/>
    <w:rsid w:val="00392318"/>
    <w:rsid w:val="003A579C"/>
    <w:rsid w:val="003B70D3"/>
    <w:rsid w:val="003C6B32"/>
    <w:rsid w:val="003D4B10"/>
    <w:rsid w:val="003E7FFD"/>
    <w:rsid w:val="00445407"/>
    <w:rsid w:val="0046460D"/>
    <w:rsid w:val="00477F0E"/>
    <w:rsid w:val="004C13C8"/>
    <w:rsid w:val="004D5301"/>
    <w:rsid w:val="004E14E4"/>
    <w:rsid w:val="004E2FDC"/>
    <w:rsid w:val="004E57D7"/>
    <w:rsid w:val="0050053C"/>
    <w:rsid w:val="00544BDD"/>
    <w:rsid w:val="005802E7"/>
    <w:rsid w:val="005839AC"/>
    <w:rsid w:val="00595D3D"/>
    <w:rsid w:val="005A1DF9"/>
    <w:rsid w:val="005A1E89"/>
    <w:rsid w:val="005A51BC"/>
    <w:rsid w:val="005C3AEC"/>
    <w:rsid w:val="00632C05"/>
    <w:rsid w:val="0063304F"/>
    <w:rsid w:val="006433FB"/>
    <w:rsid w:val="0068580F"/>
    <w:rsid w:val="006B54B0"/>
    <w:rsid w:val="006F119D"/>
    <w:rsid w:val="007B7411"/>
    <w:rsid w:val="008148A7"/>
    <w:rsid w:val="00823215"/>
    <w:rsid w:val="0083382C"/>
    <w:rsid w:val="00896EBA"/>
    <w:rsid w:val="008A1045"/>
    <w:rsid w:val="00927233"/>
    <w:rsid w:val="009732A2"/>
    <w:rsid w:val="00983142"/>
    <w:rsid w:val="009968C4"/>
    <w:rsid w:val="009D7723"/>
    <w:rsid w:val="00A90978"/>
    <w:rsid w:val="00AA24B2"/>
    <w:rsid w:val="00AE243B"/>
    <w:rsid w:val="00AF3914"/>
    <w:rsid w:val="00B13E87"/>
    <w:rsid w:val="00B4450B"/>
    <w:rsid w:val="00B84C55"/>
    <w:rsid w:val="00B92AC6"/>
    <w:rsid w:val="00C3396A"/>
    <w:rsid w:val="00C34553"/>
    <w:rsid w:val="00C748F9"/>
    <w:rsid w:val="00CD5BC4"/>
    <w:rsid w:val="00D02478"/>
    <w:rsid w:val="00D05FC1"/>
    <w:rsid w:val="00D6323C"/>
    <w:rsid w:val="00D82721"/>
    <w:rsid w:val="00DA1807"/>
    <w:rsid w:val="00DB1033"/>
    <w:rsid w:val="00DD07BF"/>
    <w:rsid w:val="00DE67DA"/>
    <w:rsid w:val="00E00892"/>
    <w:rsid w:val="00E51D3C"/>
    <w:rsid w:val="00E83E3C"/>
    <w:rsid w:val="00EB21CE"/>
    <w:rsid w:val="00ED7373"/>
    <w:rsid w:val="00EE5D11"/>
    <w:rsid w:val="00F23B7B"/>
    <w:rsid w:val="00F66E2C"/>
    <w:rsid w:val="00F801E3"/>
    <w:rsid w:val="00FB1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AEC"/>
    <w:pPr>
      <w:ind w:left="720"/>
      <w:contextualSpacing/>
    </w:pPr>
  </w:style>
  <w:style w:type="character" w:styleId="Hyperlink">
    <w:name w:val="Hyperlink"/>
    <w:basedOn w:val="DefaultParagraphFont"/>
    <w:uiPriority w:val="99"/>
    <w:unhideWhenUsed/>
    <w:rsid w:val="00DE67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AEC"/>
    <w:pPr>
      <w:ind w:left="720"/>
      <w:contextualSpacing/>
    </w:pPr>
  </w:style>
  <w:style w:type="character" w:styleId="Hyperlink">
    <w:name w:val="Hyperlink"/>
    <w:basedOn w:val="DefaultParagraphFont"/>
    <w:uiPriority w:val="99"/>
    <w:unhideWhenUsed/>
    <w:rsid w:val="00DE67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841</Words>
  <Characters>4798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Tove Lindgren</cp:lastModifiedBy>
  <cp:revision>2</cp:revision>
  <cp:lastPrinted>2018-01-05T13:56:00Z</cp:lastPrinted>
  <dcterms:created xsi:type="dcterms:W3CDTF">2018-01-11T14:07:00Z</dcterms:created>
  <dcterms:modified xsi:type="dcterms:W3CDTF">2018-01-11T14:07:00Z</dcterms:modified>
</cp:coreProperties>
</file>